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10540" w:type="dxa"/>
        <w:tblInd w:w="0" w:type="dxa"/>
        <w:tblLook w:val="04A0" w:firstRow="1" w:lastRow="0" w:firstColumn="1" w:lastColumn="0" w:noHBand="0" w:noVBand="1"/>
      </w:tblPr>
      <w:tblGrid>
        <w:gridCol w:w="4111"/>
        <w:gridCol w:w="2212"/>
        <w:gridCol w:w="2108"/>
        <w:gridCol w:w="2034"/>
        <w:gridCol w:w="75"/>
      </w:tblGrid>
      <w:tr w:rsidR="00512BF9" w:rsidRPr="00512BF9" w14:paraId="733FCF2A" w14:textId="77777777" w:rsidTr="00B226A9">
        <w:trPr>
          <w:gridAfter w:val="1"/>
          <w:wAfter w:w="75" w:type="dxa"/>
        </w:trPr>
        <w:tc>
          <w:tcPr>
            <w:tcW w:w="4111" w:type="dxa"/>
          </w:tcPr>
          <w:p w14:paraId="7DC3F4DB" w14:textId="77777777" w:rsidR="000C6AB7" w:rsidRPr="00512BF9" w:rsidRDefault="000C6AB7" w:rsidP="00BB07A3">
            <w:pPr>
              <w:spacing w:line="240" w:lineRule="auto"/>
              <w:jc w:val="center"/>
              <w:rPr>
                <w:rFonts w:cs="Times New Roman"/>
                <w:color w:val="auto"/>
              </w:rPr>
            </w:pPr>
            <w:bookmarkStart w:id="0" w:name="_Hlk216933333"/>
            <w:r w:rsidRPr="00512BF9">
              <w:rPr>
                <w:rFonts w:cs="Times New Roman"/>
                <w:color w:val="auto"/>
              </w:rPr>
              <w:t xml:space="preserve">SỞ GIÁO DỤC VÀ ĐÀO TẠO </w:t>
            </w:r>
          </w:p>
          <w:p w14:paraId="6195778F" w14:textId="5806D491" w:rsidR="000C6AB7" w:rsidRPr="00512BF9" w:rsidRDefault="000C6AB7" w:rsidP="00BB07A3">
            <w:pPr>
              <w:spacing w:line="240" w:lineRule="auto"/>
              <w:jc w:val="center"/>
              <w:rPr>
                <w:rFonts w:cs="Times New Roman"/>
                <w:color w:val="auto"/>
              </w:rPr>
            </w:pPr>
            <w:r w:rsidRPr="00512BF9">
              <w:rPr>
                <w:rFonts w:cs="Times New Roman"/>
                <w:color w:val="auto"/>
              </w:rPr>
              <w:t>THÀNH PHỐ HỒ CHÍ MINH</w:t>
            </w:r>
            <w:r w:rsidRPr="00512BF9">
              <w:rPr>
                <w:rFonts w:cs="Times New Roman"/>
                <w:color w:val="auto"/>
              </w:rPr>
              <w:br/>
            </w:r>
            <w:r w:rsidRPr="00512BF9">
              <w:rPr>
                <w:rFonts w:cs="Times New Roman"/>
                <w:b/>
                <w:color w:val="auto"/>
              </w:rPr>
              <w:t>TRƯỜNG THPT DƯƠNG BẠCH MAI</w:t>
            </w:r>
            <w:r w:rsidRPr="00512BF9">
              <w:rPr>
                <w:rFonts w:cs="Times New Roman"/>
                <w:b/>
                <w:color w:val="auto"/>
              </w:rPr>
              <w:br/>
            </w:r>
            <w:r w:rsidRPr="00512BF9">
              <w:rPr>
                <w:rFonts w:cs="Times New Roman"/>
                <w:i/>
                <w:color w:val="auto"/>
              </w:rPr>
              <w:t>(Đề gồm có 0</w:t>
            </w:r>
            <w:r w:rsidR="002B137F">
              <w:rPr>
                <w:rFonts w:cs="Times New Roman"/>
                <w:i/>
                <w:color w:val="auto"/>
              </w:rPr>
              <w:t>2</w:t>
            </w:r>
            <w:r w:rsidRPr="00512BF9">
              <w:rPr>
                <w:rFonts w:cs="Times New Roman"/>
                <w:i/>
                <w:color w:val="auto"/>
              </w:rPr>
              <w:t xml:space="preserve"> trang)</w:t>
            </w:r>
          </w:p>
        </w:tc>
        <w:tc>
          <w:tcPr>
            <w:tcW w:w="6354" w:type="dxa"/>
            <w:gridSpan w:val="3"/>
          </w:tcPr>
          <w:p w14:paraId="3E18887C" w14:textId="4FCBB94E" w:rsidR="000C6AB7" w:rsidRPr="00512BF9" w:rsidRDefault="000C6AB7" w:rsidP="00BB07A3">
            <w:pPr>
              <w:spacing w:line="240" w:lineRule="auto"/>
              <w:jc w:val="center"/>
              <w:rPr>
                <w:rFonts w:cs="Times New Roman"/>
                <w:b/>
                <w:color w:val="auto"/>
              </w:rPr>
            </w:pPr>
            <w:r w:rsidRPr="00512BF9">
              <w:rPr>
                <w:rFonts w:cs="Times New Roman"/>
                <w:b/>
                <w:color w:val="auto"/>
              </w:rPr>
              <w:t>ĐỀ KIỂM TRA ĐÁNH GIÁ HK I – NH: 2025 - 2026</w:t>
            </w:r>
            <w:r w:rsidRPr="00512BF9">
              <w:rPr>
                <w:rFonts w:cs="Times New Roman"/>
                <w:b/>
                <w:color w:val="auto"/>
              </w:rPr>
              <w:br/>
              <w:t xml:space="preserve">MÔN: SINH HỌC </w:t>
            </w:r>
          </w:p>
          <w:p w14:paraId="4E38C73A" w14:textId="5CEA4172" w:rsidR="000C6AB7" w:rsidRPr="00512BF9" w:rsidRDefault="000C6AB7" w:rsidP="00BB07A3">
            <w:pPr>
              <w:spacing w:line="240" w:lineRule="auto"/>
              <w:jc w:val="center"/>
              <w:rPr>
                <w:rFonts w:cs="Times New Roman"/>
                <w:b/>
                <w:color w:val="auto"/>
              </w:rPr>
            </w:pPr>
            <w:r w:rsidRPr="00512BF9">
              <w:rPr>
                <w:rFonts w:cs="Times New Roman"/>
                <w:b/>
                <w:color w:val="auto"/>
              </w:rPr>
              <w:t>KHỐI: 10</w:t>
            </w:r>
            <w:r w:rsidRPr="00512BF9">
              <w:rPr>
                <w:rFonts w:cs="Times New Roman"/>
                <w:b/>
                <w:color w:val="auto"/>
              </w:rPr>
              <w:br/>
            </w:r>
            <w:r w:rsidRPr="00512BF9">
              <w:rPr>
                <w:rFonts w:cs="Times New Roman"/>
                <w:i/>
                <w:color w:val="auto"/>
              </w:rPr>
              <w:t>Thời gian làm bài: 45 phút (không kể thời gian phát đề)</w:t>
            </w:r>
          </w:p>
        </w:tc>
      </w:tr>
      <w:tr w:rsidR="00512BF9" w:rsidRPr="00512BF9" w14:paraId="1B99D996" w14:textId="77777777" w:rsidTr="00F93FBF">
        <w:trPr>
          <w:trHeight w:val="529"/>
        </w:trPr>
        <w:tc>
          <w:tcPr>
            <w:tcW w:w="6323" w:type="dxa"/>
            <w:gridSpan w:val="2"/>
            <w:vAlign w:val="center"/>
          </w:tcPr>
          <w:p w14:paraId="71FB68F4" w14:textId="77777777" w:rsidR="000C6AB7" w:rsidRPr="00512BF9" w:rsidRDefault="000C6AB7" w:rsidP="00BB07A3">
            <w:pPr>
              <w:spacing w:line="240" w:lineRule="auto"/>
              <w:rPr>
                <w:rFonts w:cs="Times New Roman"/>
                <w:color w:val="auto"/>
              </w:rPr>
            </w:pPr>
          </w:p>
        </w:tc>
        <w:tc>
          <w:tcPr>
            <w:tcW w:w="2108" w:type="dxa"/>
            <w:vAlign w:val="center"/>
          </w:tcPr>
          <w:p w14:paraId="54F64BA8" w14:textId="77777777" w:rsidR="000C6AB7" w:rsidRPr="00512BF9" w:rsidRDefault="000C6AB7" w:rsidP="00BB07A3">
            <w:pPr>
              <w:spacing w:line="240" w:lineRule="auto"/>
              <w:rPr>
                <w:rFonts w:cs="Times New Roman"/>
                <w:color w:val="auto"/>
              </w:rPr>
            </w:pPr>
          </w:p>
        </w:tc>
        <w:tc>
          <w:tcPr>
            <w:tcW w:w="2109" w:type="dxa"/>
            <w:gridSpan w:val="2"/>
            <w:vAlign w:val="center"/>
          </w:tcPr>
          <w:p w14:paraId="07C13EFB" w14:textId="574DBB89" w:rsidR="000C6AB7" w:rsidRPr="00512BF9" w:rsidRDefault="000C6AB7" w:rsidP="00BB07A3">
            <w:pPr>
              <w:spacing w:line="240" w:lineRule="auto"/>
              <w:jc w:val="center"/>
              <w:rPr>
                <w:rFonts w:cs="Times New Roman"/>
                <w:color w:val="auto"/>
              </w:rPr>
            </w:pPr>
          </w:p>
        </w:tc>
      </w:tr>
    </w:tbl>
    <w:p w14:paraId="783CFE05" w14:textId="77777777" w:rsidR="000C6AB7" w:rsidRPr="00512BF9" w:rsidRDefault="000C6AB7" w:rsidP="00BB07A3">
      <w:pPr>
        <w:pStyle w:val="ListParagraph"/>
        <w:numPr>
          <w:ilvl w:val="0"/>
          <w:numId w:val="19"/>
        </w:numPr>
        <w:spacing w:line="240" w:lineRule="auto"/>
        <w:ind w:left="284" w:hanging="284"/>
        <w:jc w:val="both"/>
        <w:rPr>
          <w:rFonts w:cs="Times New Roman"/>
          <w:b/>
          <w:bCs/>
          <w:color w:val="auto"/>
        </w:rPr>
      </w:pPr>
      <w:r w:rsidRPr="00512BF9">
        <w:rPr>
          <w:rFonts w:cs="Times New Roman"/>
          <w:b/>
          <w:bCs/>
          <w:color w:val="auto"/>
        </w:rPr>
        <w:t>TRẮC NGHIỆM</w:t>
      </w:r>
    </w:p>
    <w:bookmarkEnd w:id="0"/>
    <w:p w14:paraId="6F391A71" w14:textId="77777777" w:rsidR="00A248E2" w:rsidRPr="00512BF9" w:rsidRDefault="00A248E2" w:rsidP="00BB07A3">
      <w:pPr>
        <w:spacing w:line="240" w:lineRule="auto"/>
        <w:jc w:val="both"/>
        <w:rPr>
          <w:rFonts w:cs="Times New Roman"/>
          <w:b/>
          <w:color w:val="auto"/>
        </w:rPr>
      </w:pPr>
      <w:r w:rsidRPr="00512BF9">
        <w:rPr>
          <w:rFonts w:cs="Times New Roman"/>
          <w:b/>
          <w:bCs/>
          <w:color w:val="auto"/>
        </w:rPr>
        <w:t xml:space="preserve">PHẦN I. Câu trắc nghiệm nhiều phương án lựa chọn. </w:t>
      </w:r>
      <w:r w:rsidRPr="00512BF9">
        <w:rPr>
          <w:rFonts w:cs="Times New Roman"/>
          <w:b/>
          <w:color w:val="auto"/>
        </w:rPr>
        <w:t>Thí sinh trả lời từ câu 1 đến câu 12. Mỗi câu hỏi thí sinh chỉ chọn một phương án.</w:t>
      </w:r>
    </w:p>
    <w:p w14:paraId="7CB8655F" w14:textId="77777777" w:rsidR="005D6214" w:rsidRPr="00512BF9" w:rsidRDefault="005D6214" w:rsidP="00BB07A3">
      <w:pPr>
        <w:spacing w:line="240" w:lineRule="auto"/>
        <w:rPr>
          <w:rFonts w:cs="Times New Roman"/>
          <w:b/>
          <w:color w:val="auto"/>
        </w:rPr>
      </w:pPr>
      <w:r w:rsidRPr="00512BF9">
        <w:rPr>
          <w:rFonts w:cs="Times New Roman"/>
          <w:b/>
          <w:color w:val="auto"/>
        </w:rPr>
        <w:t xml:space="preserve">Câu 1. </w:t>
      </w:r>
      <w:r w:rsidRPr="00512BF9">
        <w:rPr>
          <w:rFonts w:cs="Times New Roman"/>
          <w:color w:val="auto"/>
        </w:rPr>
        <w:t>Màng tế bào (màng sinh chất) của vi khuẩn được cấu tạo từ</w:t>
      </w:r>
    </w:p>
    <w:p w14:paraId="4915E552" w14:textId="77777777" w:rsidR="00C77EC6" w:rsidRPr="00512BF9" w:rsidRDefault="005630AD" w:rsidP="00BB07A3">
      <w:pPr>
        <w:tabs>
          <w:tab w:val="left" w:pos="283"/>
          <w:tab w:val="left" w:pos="5528"/>
        </w:tabs>
        <w:spacing w:line="240" w:lineRule="auto"/>
        <w:rPr>
          <w:rFonts w:cs="Times New Roman"/>
          <w:color w:val="auto"/>
        </w:rPr>
      </w:pPr>
      <w:r w:rsidRPr="00512BF9">
        <w:rPr>
          <w:rStyle w:val="YoungMixChar"/>
          <w:rFonts w:cs="Times New Roman"/>
          <w:b/>
          <w:color w:val="auto"/>
        </w:rPr>
        <w:tab/>
        <w:t xml:space="preserve">A. </w:t>
      </w:r>
      <w:r w:rsidRPr="00512BF9">
        <w:rPr>
          <w:rFonts w:cs="Times New Roman"/>
          <w:color w:val="auto"/>
        </w:rPr>
        <w:t>Lớp kép carbohydrate + protein.</w:t>
      </w:r>
      <w:r w:rsidRPr="00512BF9">
        <w:rPr>
          <w:rStyle w:val="YoungMixChar"/>
          <w:rFonts w:cs="Times New Roman"/>
          <w:b/>
          <w:color w:val="auto"/>
        </w:rPr>
        <w:tab/>
        <w:t xml:space="preserve">B. </w:t>
      </w:r>
      <w:r w:rsidRPr="00512BF9">
        <w:rPr>
          <w:rFonts w:cs="Times New Roman"/>
          <w:color w:val="auto"/>
        </w:rPr>
        <w:t>Lớp kép peptidoglycan + protein.</w:t>
      </w:r>
    </w:p>
    <w:p w14:paraId="680B65B6" w14:textId="77777777" w:rsidR="00C77EC6" w:rsidRPr="00512BF9" w:rsidRDefault="005630AD" w:rsidP="00BB07A3">
      <w:pPr>
        <w:tabs>
          <w:tab w:val="left" w:pos="283"/>
          <w:tab w:val="left" w:pos="5528"/>
        </w:tabs>
        <w:spacing w:line="240" w:lineRule="auto"/>
        <w:rPr>
          <w:rFonts w:cs="Times New Roman"/>
          <w:color w:val="auto"/>
        </w:rPr>
      </w:pPr>
      <w:r w:rsidRPr="00512BF9">
        <w:rPr>
          <w:rStyle w:val="YoungMixChar"/>
          <w:rFonts w:cs="Times New Roman"/>
          <w:b/>
          <w:color w:val="auto"/>
        </w:rPr>
        <w:tab/>
        <w:t xml:space="preserve">C. </w:t>
      </w:r>
      <w:r w:rsidRPr="00512BF9">
        <w:rPr>
          <w:rFonts w:cs="Times New Roman"/>
          <w:color w:val="auto"/>
        </w:rPr>
        <w:t>Lớp kép phospholipid + protein.</w:t>
      </w:r>
      <w:r w:rsidRPr="00512BF9">
        <w:rPr>
          <w:rStyle w:val="YoungMixChar"/>
          <w:rFonts w:cs="Times New Roman"/>
          <w:b/>
          <w:color w:val="auto"/>
        </w:rPr>
        <w:tab/>
        <w:t xml:space="preserve">D. </w:t>
      </w:r>
      <w:r w:rsidRPr="00512BF9">
        <w:rPr>
          <w:rFonts w:cs="Times New Roman"/>
          <w:color w:val="auto"/>
        </w:rPr>
        <w:t>Lớp kép cellulose + protein.</w:t>
      </w:r>
    </w:p>
    <w:p w14:paraId="1849D8AD" w14:textId="77777777" w:rsidR="005D6214" w:rsidRPr="00512BF9" w:rsidRDefault="005D6214" w:rsidP="00BB07A3">
      <w:pPr>
        <w:spacing w:line="240" w:lineRule="auto"/>
        <w:rPr>
          <w:rFonts w:cs="Times New Roman"/>
          <w:color w:val="auto"/>
        </w:rPr>
      </w:pPr>
      <w:r w:rsidRPr="00512BF9">
        <w:rPr>
          <w:rFonts w:cs="Times New Roman"/>
          <w:b/>
          <w:color w:val="auto"/>
        </w:rPr>
        <w:t xml:space="preserve">Câu 2. </w:t>
      </w:r>
      <w:r w:rsidRPr="00512BF9">
        <w:rPr>
          <w:rFonts w:cs="Times New Roman"/>
          <w:color w:val="auto"/>
        </w:rPr>
        <w:t xml:space="preserve">Nhận định nào sau đây </w:t>
      </w:r>
      <w:r w:rsidRPr="00512BF9">
        <w:rPr>
          <w:rFonts w:eastAsia="Times New Roman" w:cs="Times New Roman"/>
          <w:b/>
          <w:bCs/>
          <w:color w:val="auto"/>
          <w:kern w:val="0"/>
          <w14:ligatures w14:val="none"/>
        </w:rPr>
        <w:t>sai</w:t>
      </w:r>
      <w:r w:rsidRPr="00512BF9">
        <w:rPr>
          <w:rFonts w:eastAsia="Times" w:cs="Times New Roman"/>
          <w:color w:val="auto"/>
        </w:rPr>
        <w:t xml:space="preserve"> về</w:t>
      </w:r>
      <w:r w:rsidRPr="00512BF9">
        <w:rPr>
          <w:rFonts w:cs="Times New Roman"/>
          <w:color w:val="auto"/>
        </w:rPr>
        <w:t xml:space="preserve"> tế bào nhân sơ ?</w:t>
      </w:r>
    </w:p>
    <w:p w14:paraId="640A2B5A" w14:textId="77777777" w:rsidR="005D6214" w:rsidRPr="00512BF9" w:rsidRDefault="005D6214" w:rsidP="00BB07A3">
      <w:pPr>
        <w:tabs>
          <w:tab w:val="left" w:pos="283"/>
        </w:tabs>
        <w:spacing w:line="240" w:lineRule="auto"/>
        <w:rPr>
          <w:rFonts w:cs="Times New Roman"/>
          <w:color w:val="auto"/>
        </w:rPr>
      </w:pPr>
      <w:r w:rsidRPr="00512BF9">
        <w:rPr>
          <w:rFonts w:cs="Times New Roman"/>
          <w:b/>
          <w:color w:val="auto"/>
        </w:rPr>
        <w:tab/>
        <w:t xml:space="preserve">A. </w:t>
      </w:r>
      <w:r w:rsidRPr="00512BF9">
        <w:rPr>
          <w:rFonts w:cs="Times New Roman"/>
          <w:color w:val="auto"/>
        </w:rPr>
        <w:t>Không có bào quan, các bào quan có màng bao bao bọc.</w:t>
      </w:r>
    </w:p>
    <w:p w14:paraId="752E18F9" w14:textId="77777777" w:rsidR="005D6214" w:rsidRPr="00512BF9" w:rsidRDefault="005D6214" w:rsidP="00BB07A3">
      <w:pPr>
        <w:tabs>
          <w:tab w:val="left" w:pos="283"/>
        </w:tabs>
        <w:spacing w:line="240" w:lineRule="auto"/>
        <w:rPr>
          <w:rFonts w:cs="Times New Roman"/>
          <w:color w:val="auto"/>
        </w:rPr>
      </w:pPr>
      <w:r w:rsidRPr="00512BF9">
        <w:rPr>
          <w:rFonts w:cs="Times New Roman"/>
          <w:b/>
          <w:color w:val="auto"/>
        </w:rPr>
        <w:tab/>
        <w:t xml:space="preserve">B. </w:t>
      </w:r>
      <w:r w:rsidRPr="00512BF9">
        <w:rPr>
          <w:rFonts w:cs="Times New Roman"/>
          <w:color w:val="auto"/>
        </w:rPr>
        <w:t>Chưa có nhân hoàn chỉnh (chưa có màng nhân)</w:t>
      </w:r>
    </w:p>
    <w:p w14:paraId="0480FD46" w14:textId="77777777" w:rsidR="005D6214" w:rsidRPr="00512BF9" w:rsidRDefault="005D6214" w:rsidP="00BB07A3">
      <w:pPr>
        <w:tabs>
          <w:tab w:val="left" w:pos="283"/>
        </w:tabs>
        <w:spacing w:line="240" w:lineRule="auto"/>
        <w:rPr>
          <w:rFonts w:cs="Times New Roman"/>
          <w:color w:val="auto"/>
        </w:rPr>
      </w:pPr>
      <w:r w:rsidRPr="00512BF9">
        <w:rPr>
          <w:rFonts w:cs="Times New Roman"/>
          <w:b/>
          <w:color w:val="auto"/>
        </w:rPr>
        <w:tab/>
        <w:t xml:space="preserve">C. </w:t>
      </w:r>
      <w:r w:rsidRPr="00512BF9">
        <w:rPr>
          <w:rFonts w:cs="Times New Roman"/>
          <w:color w:val="auto"/>
        </w:rPr>
        <w:t>Kích thước nhỏ (</w:t>
      </w:r>
      <w:r w:rsidRPr="00512BF9">
        <w:rPr>
          <w:rFonts w:eastAsia="Times New Roman" w:cs="Times New Roman"/>
          <w:color w:val="auto"/>
        </w:rPr>
        <w:t>1 - 5 µm),</w:t>
      </w:r>
      <w:r w:rsidRPr="00512BF9">
        <w:rPr>
          <w:rFonts w:cs="Times New Roman"/>
          <w:color w:val="auto"/>
        </w:rPr>
        <w:t xml:space="preserve"> Tỉ lệ diện tích bề mặt/thể tích cơ thể (S/V) lớn</w:t>
      </w:r>
    </w:p>
    <w:p w14:paraId="638120CC" w14:textId="77777777" w:rsidR="005D6214" w:rsidRPr="00512BF9" w:rsidRDefault="005D6214" w:rsidP="00BB07A3">
      <w:pPr>
        <w:tabs>
          <w:tab w:val="left" w:pos="283"/>
        </w:tabs>
        <w:spacing w:line="240" w:lineRule="auto"/>
        <w:rPr>
          <w:rFonts w:cs="Times New Roman"/>
          <w:color w:val="auto"/>
        </w:rPr>
      </w:pPr>
      <w:r w:rsidRPr="00512BF9">
        <w:rPr>
          <w:rFonts w:cs="Times New Roman"/>
          <w:b/>
          <w:color w:val="auto"/>
        </w:rPr>
        <w:tab/>
        <w:t xml:space="preserve">D. </w:t>
      </w:r>
      <w:r w:rsidRPr="00512BF9">
        <w:rPr>
          <w:rFonts w:cs="Times New Roman"/>
          <w:color w:val="auto"/>
        </w:rPr>
        <w:t>Trao đổi chất, sinh trưởng và sinh sản nhanh</w:t>
      </w:r>
    </w:p>
    <w:p w14:paraId="6BD41F0E" w14:textId="77777777" w:rsidR="005D6214" w:rsidRPr="00512BF9" w:rsidRDefault="005D6214" w:rsidP="00BB07A3">
      <w:pPr>
        <w:spacing w:line="240" w:lineRule="auto"/>
        <w:jc w:val="both"/>
        <w:rPr>
          <w:rFonts w:cs="Times New Roman"/>
          <w:b/>
          <w:color w:val="auto"/>
        </w:rPr>
      </w:pPr>
      <w:r w:rsidRPr="00512BF9">
        <w:rPr>
          <w:rFonts w:cs="Times New Roman"/>
          <w:b/>
          <w:color w:val="auto"/>
        </w:rPr>
        <w:t xml:space="preserve">Câu 3. </w:t>
      </w:r>
      <w:r w:rsidRPr="00512BF9">
        <w:rPr>
          <w:rFonts w:cs="Times New Roman"/>
          <w:color w:val="auto"/>
        </w:rPr>
        <w:t>Nồng độ ion Na</w:t>
      </w:r>
      <w:r w:rsidRPr="00512BF9">
        <w:rPr>
          <w:rFonts w:cs="Times New Roman"/>
          <w:color w:val="auto"/>
          <w:vertAlign w:val="superscript"/>
        </w:rPr>
        <w:t>+</w:t>
      </w:r>
      <w:r w:rsidRPr="00512BF9">
        <w:rPr>
          <w:rFonts w:cs="Times New Roman"/>
          <w:color w:val="auto"/>
        </w:rPr>
        <w:t xml:space="preserve"> trong đất là 0,3M, trong tế bào lông hút là 0,4M. Tế bào lông hút sẽ hấp thụ ion khoáng này bằng cơ chế.</w:t>
      </w:r>
    </w:p>
    <w:p w14:paraId="43B839F9" w14:textId="77777777" w:rsidR="00C77EC6" w:rsidRPr="00512BF9" w:rsidRDefault="005630AD" w:rsidP="00BB07A3">
      <w:pPr>
        <w:tabs>
          <w:tab w:val="left" w:pos="283"/>
          <w:tab w:val="left" w:pos="5528"/>
        </w:tabs>
        <w:spacing w:line="240" w:lineRule="auto"/>
        <w:rPr>
          <w:rFonts w:cs="Times New Roman"/>
          <w:color w:val="auto"/>
        </w:rPr>
      </w:pPr>
      <w:r w:rsidRPr="00512BF9">
        <w:rPr>
          <w:rStyle w:val="YoungMixChar"/>
          <w:rFonts w:cs="Times New Roman"/>
          <w:b/>
          <w:color w:val="auto"/>
        </w:rPr>
        <w:tab/>
        <w:t xml:space="preserve">A. </w:t>
      </w:r>
      <w:r w:rsidRPr="00512BF9">
        <w:rPr>
          <w:rFonts w:cs="Times New Roman"/>
          <w:color w:val="auto"/>
        </w:rPr>
        <w:t>vận chuyển thụ động.</w:t>
      </w:r>
      <w:r w:rsidRPr="00512BF9">
        <w:rPr>
          <w:rStyle w:val="YoungMixChar"/>
          <w:rFonts w:cs="Times New Roman"/>
          <w:b/>
          <w:color w:val="auto"/>
        </w:rPr>
        <w:tab/>
        <w:t xml:space="preserve">B. </w:t>
      </w:r>
      <w:r w:rsidRPr="00512BF9">
        <w:rPr>
          <w:rFonts w:cs="Times New Roman"/>
          <w:color w:val="auto"/>
        </w:rPr>
        <w:t>nhập bào</w:t>
      </w:r>
    </w:p>
    <w:p w14:paraId="0D94CFDD" w14:textId="77777777" w:rsidR="00C77EC6" w:rsidRPr="00512BF9" w:rsidRDefault="005630AD" w:rsidP="00BB07A3">
      <w:pPr>
        <w:tabs>
          <w:tab w:val="left" w:pos="283"/>
          <w:tab w:val="left" w:pos="5528"/>
        </w:tabs>
        <w:spacing w:line="240" w:lineRule="auto"/>
        <w:rPr>
          <w:rFonts w:cs="Times New Roman"/>
          <w:color w:val="auto"/>
        </w:rPr>
      </w:pPr>
      <w:r w:rsidRPr="00512BF9">
        <w:rPr>
          <w:rStyle w:val="YoungMixChar"/>
          <w:rFonts w:cs="Times New Roman"/>
          <w:b/>
          <w:color w:val="auto"/>
        </w:rPr>
        <w:tab/>
        <w:t xml:space="preserve">C. </w:t>
      </w:r>
      <w:r w:rsidRPr="00512BF9">
        <w:rPr>
          <w:rFonts w:cs="Times New Roman"/>
          <w:color w:val="auto"/>
        </w:rPr>
        <w:t>vận chuyển chủ động.</w:t>
      </w:r>
      <w:r w:rsidRPr="00512BF9">
        <w:rPr>
          <w:rStyle w:val="YoungMixChar"/>
          <w:rFonts w:cs="Times New Roman"/>
          <w:b/>
          <w:color w:val="auto"/>
        </w:rPr>
        <w:tab/>
        <w:t xml:space="preserve">D. </w:t>
      </w:r>
      <w:r w:rsidRPr="00512BF9">
        <w:rPr>
          <w:rFonts w:cs="Times New Roman"/>
          <w:color w:val="auto"/>
        </w:rPr>
        <w:t>khuếch tán.</w:t>
      </w:r>
    </w:p>
    <w:p w14:paraId="20F712ED" w14:textId="77777777" w:rsidR="005D6214" w:rsidRPr="00512BF9" w:rsidRDefault="005D6214" w:rsidP="00BB07A3">
      <w:pPr>
        <w:pStyle w:val="NormalWeb"/>
        <w:spacing w:before="0" w:beforeAutospacing="0" w:after="0" w:afterAutospacing="0"/>
        <w:textAlignment w:val="baseline"/>
        <w:rPr>
          <w:b/>
          <w:color w:val="auto"/>
        </w:rPr>
      </w:pPr>
      <w:r w:rsidRPr="00512BF9">
        <w:rPr>
          <w:b/>
          <w:color w:val="auto"/>
        </w:rPr>
        <w:t xml:space="preserve">Câu 4. </w:t>
      </w:r>
      <w:r w:rsidRPr="00512BF9">
        <w:rPr>
          <w:color w:val="auto"/>
        </w:rPr>
        <w:t>Khi quan sát vỏ bần cây sồi, Robert Hooke đã nhìn thấy các khoang rỗng nhỏ, các khoang này là</w:t>
      </w:r>
    </w:p>
    <w:p w14:paraId="419DC612" w14:textId="77777777" w:rsidR="00C77EC6" w:rsidRPr="00512BF9" w:rsidRDefault="005630AD" w:rsidP="00BB07A3">
      <w:pPr>
        <w:tabs>
          <w:tab w:val="left" w:pos="283"/>
          <w:tab w:val="left" w:pos="5528"/>
        </w:tabs>
        <w:spacing w:line="240" w:lineRule="auto"/>
        <w:rPr>
          <w:rFonts w:cs="Times New Roman"/>
          <w:color w:val="auto"/>
        </w:rPr>
      </w:pPr>
      <w:r w:rsidRPr="00512BF9">
        <w:rPr>
          <w:rStyle w:val="YoungMixChar"/>
          <w:rFonts w:cs="Times New Roman"/>
          <w:b/>
          <w:color w:val="auto"/>
        </w:rPr>
        <w:tab/>
        <w:t xml:space="preserve">A. </w:t>
      </w:r>
      <w:r w:rsidRPr="00512BF9">
        <w:rPr>
          <w:rFonts w:cs="Times New Roman"/>
          <w:color w:val="auto"/>
        </w:rPr>
        <w:t>Các lỗ khí khổng của cây sồi</w:t>
      </w:r>
      <w:r w:rsidRPr="00512BF9">
        <w:rPr>
          <w:rStyle w:val="YoungMixChar"/>
          <w:rFonts w:cs="Times New Roman"/>
          <w:b/>
          <w:color w:val="auto"/>
        </w:rPr>
        <w:tab/>
        <w:t xml:space="preserve">B. </w:t>
      </w:r>
      <w:r w:rsidRPr="00512BF9">
        <w:rPr>
          <w:rFonts w:cs="Times New Roman"/>
          <w:color w:val="auto"/>
        </w:rPr>
        <w:t>Các tế bào của vỏ bần</w:t>
      </w:r>
    </w:p>
    <w:p w14:paraId="5CC46E50" w14:textId="77777777" w:rsidR="00C77EC6" w:rsidRPr="00512BF9" w:rsidRDefault="005630AD" w:rsidP="00BB07A3">
      <w:pPr>
        <w:tabs>
          <w:tab w:val="left" w:pos="283"/>
          <w:tab w:val="left" w:pos="5528"/>
        </w:tabs>
        <w:spacing w:line="240" w:lineRule="auto"/>
        <w:rPr>
          <w:rFonts w:cs="Times New Roman"/>
          <w:color w:val="auto"/>
        </w:rPr>
      </w:pPr>
      <w:r w:rsidRPr="00512BF9">
        <w:rPr>
          <w:rStyle w:val="YoungMixChar"/>
          <w:rFonts w:cs="Times New Roman"/>
          <w:b/>
          <w:color w:val="auto"/>
        </w:rPr>
        <w:tab/>
        <w:t xml:space="preserve">C. </w:t>
      </w:r>
      <w:r w:rsidRPr="00512BF9">
        <w:rPr>
          <w:rFonts w:cs="Times New Roman"/>
          <w:color w:val="auto"/>
        </w:rPr>
        <w:t>Các cơ quan của cây sồi</w:t>
      </w:r>
      <w:r w:rsidRPr="00512BF9">
        <w:rPr>
          <w:rStyle w:val="YoungMixChar"/>
          <w:rFonts w:cs="Times New Roman"/>
          <w:b/>
          <w:color w:val="auto"/>
        </w:rPr>
        <w:tab/>
        <w:t xml:space="preserve">D. </w:t>
      </w:r>
      <w:r w:rsidRPr="00512BF9">
        <w:rPr>
          <w:rFonts w:cs="Times New Roman"/>
          <w:color w:val="auto"/>
        </w:rPr>
        <w:t>Các bào quan của cây sồi</w:t>
      </w:r>
    </w:p>
    <w:p w14:paraId="76C8E1BB" w14:textId="77777777" w:rsidR="005D6214" w:rsidRPr="00512BF9" w:rsidRDefault="005D6214" w:rsidP="00BB07A3">
      <w:pPr>
        <w:pStyle w:val="Vnbnnidung0"/>
        <w:spacing w:after="0" w:line="240" w:lineRule="auto"/>
        <w:jc w:val="both"/>
        <w:rPr>
          <w:rFonts w:ascii="Times New Roman" w:hAnsi="Times New Roman" w:cs="Times New Roman"/>
          <w:b/>
          <w:sz w:val="24"/>
        </w:rPr>
      </w:pPr>
      <w:r w:rsidRPr="00512BF9">
        <w:rPr>
          <w:rFonts w:ascii="Times New Roman" w:hAnsi="Times New Roman" w:cs="Times New Roman"/>
          <w:b/>
          <w:sz w:val="24"/>
        </w:rPr>
        <w:t xml:space="preserve">Câu 5. </w:t>
      </w:r>
      <w:r w:rsidRPr="00512BF9">
        <w:rPr>
          <w:rFonts w:ascii="Times New Roman" w:hAnsi="Times New Roman" w:cs="Times New Roman"/>
          <w:sz w:val="24"/>
        </w:rPr>
        <w:t>Khi tìm kiếm sự sống ngoài Trái Đất, trước tiên các nhà khoa học sẽ tìm kiếm</w:t>
      </w:r>
    </w:p>
    <w:p w14:paraId="1388A7A4" w14:textId="77777777" w:rsidR="00C77EC6" w:rsidRPr="00512BF9" w:rsidRDefault="005630AD" w:rsidP="00BB07A3">
      <w:pPr>
        <w:tabs>
          <w:tab w:val="left" w:pos="283"/>
          <w:tab w:val="left" w:pos="2906"/>
          <w:tab w:val="left" w:pos="5528"/>
          <w:tab w:val="left" w:pos="8150"/>
        </w:tabs>
        <w:spacing w:line="240" w:lineRule="auto"/>
        <w:rPr>
          <w:rFonts w:cs="Times New Roman"/>
          <w:color w:val="auto"/>
        </w:rPr>
      </w:pPr>
      <w:r w:rsidRPr="00512BF9">
        <w:rPr>
          <w:rStyle w:val="YoungMixChar"/>
          <w:rFonts w:cs="Times New Roman"/>
          <w:b/>
          <w:color w:val="auto"/>
        </w:rPr>
        <w:tab/>
        <w:t xml:space="preserve">A. </w:t>
      </w:r>
      <w:r w:rsidRPr="00512BF9">
        <w:rPr>
          <w:rFonts w:cs="Times New Roman"/>
          <w:color w:val="auto"/>
        </w:rPr>
        <w:t>Oxygen.</w:t>
      </w:r>
      <w:r w:rsidRPr="00512BF9">
        <w:rPr>
          <w:rStyle w:val="YoungMixChar"/>
          <w:rFonts w:cs="Times New Roman"/>
          <w:b/>
          <w:color w:val="auto"/>
        </w:rPr>
        <w:tab/>
        <w:t xml:space="preserve">B. </w:t>
      </w:r>
      <w:r w:rsidRPr="00512BF9">
        <w:rPr>
          <w:rFonts w:cs="Times New Roman"/>
          <w:color w:val="auto"/>
        </w:rPr>
        <w:t>Carbon.</w:t>
      </w:r>
      <w:r w:rsidRPr="00512BF9">
        <w:rPr>
          <w:rStyle w:val="YoungMixChar"/>
          <w:rFonts w:cs="Times New Roman"/>
          <w:b/>
          <w:color w:val="auto"/>
        </w:rPr>
        <w:tab/>
        <w:t xml:space="preserve">C. </w:t>
      </w:r>
      <w:r w:rsidRPr="00512BF9">
        <w:rPr>
          <w:rFonts w:cs="Times New Roman"/>
          <w:color w:val="auto"/>
        </w:rPr>
        <w:t>Hydrogen.</w:t>
      </w:r>
      <w:r w:rsidRPr="00512BF9">
        <w:rPr>
          <w:rStyle w:val="YoungMixChar"/>
          <w:rFonts w:cs="Times New Roman"/>
          <w:b/>
          <w:color w:val="auto"/>
        </w:rPr>
        <w:tab/>
        <w:t xml:space="preserve">D. </w:t>
      </w:r>
      <w:r w:rsidRPr="00512BF9">
        <w:rPr>
          <w:rFonts w:cs="Times New Roman"/>
          <w:color w:val="auto"/>
        </w:rPr>
        <w:t>Nước.</w:t>
      </w:r>
    </w:p>
    <w:p w14:paraId="7C93F6D9" w14:textId="77777777" w:rsidR="005D6214" w:rsidRPr="00512BF9" w:rsidRDefault="005D6214" w:rsidP="00BB07A3">
      <w:pPr>
        <w:spacing w:line="240" w:lineRule="auto"/>
        <w:rPr>
          <w:rFonts w:eastAsia="Times New Roman" w:cs="Times New Roman"/>
          <w:b/>
          <w:color w:val="auto"/>
          <w:lang w:eastAsia="vi-VN"/>
        </w:rPr>
      </w:pPr>
      <w:r w:rsidRPr="00512BF9">
        <w:rPr>
          <w:rFonts w:cs="Times New Roman"/>
          <w:b/>
          <w:color w:val="auto"/>
        </w:rPr>
        <w:t xml:space="preserve">Câu 6. </w:t>
      </w:r>
      <w:r w:rsidRPr="00512BF9">
        <w:rPr>
          <w:rFonts w:eastAsia="Times New Roman" w:cs="Times New Roman"/>
          <w:color w:val="auto"/>
          <w:lang w:eastAsia="vi-VN"/>
        </w:rPr>
        <w:t>“Tổ chức sống cấp thấp hơn làm nền tảng để xây dựng nên tổ chức sống cấp cao hơn” giải thích cho nguyên tắc nào của thế giới sống?</w:t>
      </w:r>
    </w:p>
    <w:p w14:paraId="5371CC7B" w14:textId="77777777" w:rsidR="00C77EC6" w:rsidRPr="00512BF9" w:rsidRDefault="005630AD" w:rsidP="00BB07A3">
      <w:pPr>
        <w:tabs>
          <w:tab w:val="left" w:pos="283"/>
          <w:tab w:val="left" w:pos="5528"/>
        </w:tabs>
        <w:spacing w:line="240" w:lineRule="auto"/>
        <w:rPr>
          <w:rFonts w:cs="Times New Roman"/>
          <w:color w:val="auto"/>
        </w:rPr>
      </w:pPr>
      <w:r w:rsidRPr="00512BF9">
        <w:rPr>
          <w:rStyle w:val="YoungMixChar"/>
          <w:rFonts w:cs="Times New Roman"/>
          <w:b/>
          <w:color w:val="auto"/>
        </w:rPr>
        <w:tab/>
        <w:t xml:space="preserve">A. </w:t>
      </w:r>
      <w:r w:rsidRPr="00512BF9">
        <w:rPr>
          <w:rFonts w:eastAsia="Times New Roman" w:cs="Times New Roman"/>
          <w:color w:val="auto"/>
          <w:lang w:eastAsia="vi-VN"/>
        </w:rPr>
        <w:t>Nguyên tắc mở.</w:t>
      </w:r>
      <w:r w:rsidRPr="00512BF9">
        <w:rPr>
          <w:rStyle w:val="YoungMixChar"/>
          <w:rFonts w:cs="Times New Roman"/>
          <w:b/>
          <w:color w:val="auto"/>
        </w:rPr>
        <w:tab/>
        <w:t xml:space="preserve">B. </w:t>
      </w:r>
      <w:r w:rsidRPr="00512BF9">
        <w:rPr>
          <w:rFonts w:eastAsia="Times New Roman" w:cs="Times New Roman"/>
          <w:color w:val="auto"/>
          <w:lang w:eastAsia="vi-VN"/>
        </w:rPr>
        <w:t>Nguyên tắc thứ bậc.</w:t>
      </w:r>
    </w:p>
    <w:p w14:paraId="4FBE6905" w14:textId="77777777" w:rsidR="00C77EC6" w:rsidRPr="00512BF9" w:rsidRDefault="005630AD" w:rsidP="00BB07A3">
      <w:pPr>
        <w:tabs>
          <w:tab w:val="left" w:pos="283"/>
          <w:tab w:val="left" w:pos="5528"/>
        </w:tabs>
        <w:spacing w:line="240" w:lineRule="auto"/>
        <w:rPr>
          <w:rFonts w:cs="Times New Roman"/>
          <w:color w:val="auto"/>
        </w:rPr>
      </w:pPr>
      <w:r w:rsidRPr="00512BF9">
        <w:rPr>
          <w:rStyle w:val="YoungMixChar"/>
          <w:rFonts w:cs="Times New Roman"/>
          <w:b/>
          <w:color w:val="auto"/>
        </w:rPr>
        <w:tab/>
        <w:t xml:space="preserve">C. </w:t>
      </w:r>
      <w:r w:rsidRPr="00512BF9">
        <w:rPr>
          <w:rFonts w:eastAsia="Times New Roman" w:cs="Times New Roman"/>
          <w:color w:val="auto"/>
          <w:lang w:eastAsia="vi-VN"/>
        </w:rPr>
        <w:t>Nguyên tắc tự điều chỉnh.</w:t>
      </w:r>
      <w:r w:rsidRPr="00512BF9">
        <w:rPr>
          <w:rStyle w:val="YoungMixChar"/>
          <w:rFonts w:cs="Times New Roman"/>
          <w:b/>
          <w:color w:val="auto"/>
        </w:rPr>
        <w:tab/>
        <w:t xml:space="preserve">D. </w:t>
      </w:r>
      <w:r w:rsidRPr="00512BF9">
        <w:rPr>
          <w:rFonts w:eastAsia="Times New Roman" w:cs="Times New Roman"/>
          <w:color w:val="auto"/>
          <w:lang w:eastAsia="vi-VN"/>
        </w:rPr>
        <w:t>Nguyên tắc bổ sung</w:t>
      </w:r>
    </w:p>
    <w:p w14:paraId="56CFB297" w14:textId="77777777" w:rsidR="00014BE0" w:rsidRPr="00512BF9" w:rsidRDefault="00014BE0" w:rsidP="00BB07A3">
      <w:pPr>
        <w:pStyle w:val="Vnbnnidung0"/>
        <w:spacing w:after="0" w:line="240" w:lineRule="auto"/>
        <w:jc w:val="both"/>
        <w:rPr>
          <w:rFonts w:ascii="Times New Roman" w:eastAsia="Times New Roman" w:hAnsi="Times New Roman" w:cs="Times New Roman"/>
          <w:kern w:val="0"/>
          <w:sz w:val="24"/>
          <w14:ligatures w14:val="none"/>
        </w:rPr>
      </w:pPr>
      <w:r w:rsidRPr="00512BF9">
        <w:rPr>
          <w:rFonts w:ascii="Times New Roman" w:hAnsi="Times New Roman" w:cs="Times New Roman"/>
          <w:b/>
          <w:sz w:val="24"/>
        </w:rPr>
        <w:t xml:space="preserve">Câu 7. </w:t>
      </w:r>
      <w:r w:rsidRPr="00512BF9">
        <w:rPr>
          <w:rFonts w:ascii="Times New Roman" w:hAnsi="Times New Roman" w:cs="Times New Roman"/>
          <w:sz w:val="24"/>
        </w:rPr>
        <w:t xml:space="preserve">Khi nói về vai trò của các nguyên tố hoá học, </w:t>
      </w:r>
      <w:r w:rsidRPr="00512BF9">
        <w:rPr>
          <w:rFonts w:ascii="Times New Roman" w:eastAsia="Times New Roman" w:hAnsi="Times New Roman" w:cs="Times New Roman"/>
          <w:kern w:val="0"/>
          <w:sz w:val="24"/>
          <w14:ligatures w14:val="none"/>
        </w:rPr>
        <w:t xml:space="preserve">nhận định sau đây </w:t>
      </w:r>
      <w:r w:rsidRPr="00512BF9">
        <w:rPr>
          <w:rFonts w:ascii="Times New Roman" w:eastAsia="Times New Roman" w:hAnsi="Times New Roman" w:cs="Times New Roman"/>
          <w:b/>
          <w:bCs/>
          <w:kern w:val="0"/>
          <w:sz w:val="24"/>
          <w14:ligatures w14:val="none"/>
        </w:rPr>
        <w:t>không</w:t>
      </w:r>
      <w:r w:rsidRPr="00512BF9">
        <w:rPr>
          <w:rFonts w:ascii="Times New Roman" w:eastAsia="Times New Roman" w:hAnsi="Times New Roman" w:cs="Times New Roman"/>
          <w:kern w:val="0"/>
          <w:sz w:val="24"/>
          <w14:ligatures w14:val="none"/>
        </w:rPr>
        <w:t xml:space="preserve"> đúng?</w:t>
      </w:r>
    </w:p>
    <w:p w14:paraId="79033985" w14:textId="77777777" w:rsidR="00014BE0" w:rsidRPr="00512BF9" w:rsidRDefault="00CA7DBB" w:rsidP="00BB07A3">
      <w:pPr>
        <w:tabs>
          <w:tab w:val="left" w:pos="283"/>
        </w:tabs>
        <w:spacing w:line="240" w:lineRule="auto"/>
        <w:rPr>
          <w:rFonts w:cs="Times New Roman"/>
          <w:color w:val="auto"/>
        </w:rPr>
      </w:pPr>
      <w:r w:rsidRPr="00512BF9">
        <w:rPr>
          <w:rFonts w:cs="Times New Roman"/>
          <w:b/>
          <w:color w:val="auto"/>
        </w:rPr>
        <w:tab/>
        <w:t xml:space="preserve">A. </w:t>
      </w:r>
      <w:r w:rsidR="00014BE0" w:rsidRPr="00512BF9">
        <w:rPr>
          <w:rFonts w:cs="Times New Roman"/>
          <w:color w:val="auto"/>
        </w:rPr>
        <w:t>Mg là nguyên tố tham gia cấu tạo nên diệp lục tố.</w:t>
      </w:r>
    </w:p>
    <w:p w14:paraId="0BC2AE63" w14:textId="77777777" w:rsidR="00014BE0" w:rsidRPr="00512BF9" w:rsidRDefault="00CA7DBB" w:rsidP="00BB07A3">
      <w:pPr>
        <w:tabs>
          <w:tab w:val="left" w:pos="283"/>
        </w:tabs>
        <w:spacing w:line="240" w:lineRule="auto"/>
        <w:rPr>
          <w:rFonts w:cs="Times New Roman"/>
          <w:color w:val="auto"/>
        </w:rPr>
      </w:pPr>
      <w:r w:rsidRPr="00512BF9">
        <w:rPr>
          <w:rFonts w:cs="Times New Roman"/>
          <w:b/>
          <w:color w:val="auto"/>
        </w:rPr>
        <w:tab/>
        <w:t xml:space="preserve">B. </w:t>
      </w:r>
      <w:r w:rsidR="00014BE0" w:rsidRPr="00512BF9">
        <w:rPr>
          <w:rFonts w:cs="Times New Roman"/>
          <w:color w:val="auto"/>
        </w:rPr>
        <w:t>Các nguyên tố vi lượng là thành phần cấu tạo nên các đại phân tử sinh học.</w:t>
      </w:r>
    </w:p>
    <w:p w14:paraId="46A8C43C" w14:textId="77777777" w:rsidR="00014BE0" w:rsidRPr="00512BF9" w:rsidRDefault="00CA7DBB" w:rsidP="00BB07A3">
      <w:pPr>
        <w:tabs>
          <w:tab w:val="left" w:pos="283"/>
        </w:tabs>
        <w:spacing w:line="240" w:lineRule="auto"/>
        <w:rPr>
          <w:rFonts w:cs="Times New Roman"/>
          <w:color w:val="auto"/>
        </w:rPr>
      </w:pPr>
      <w:r w:rsidRPr="00512BF9">
        <w:rPr>
          <w:rFonts w:cs="Times New Roman"/>
          <w:b/>
          <w:color w:val="auto"/>
        </w:rPr>
        <w:tab/>
        <w:t xml:space="preserve">C. </w:t>
      </w:r>
      <w:r w:rsidR="00014BE0" w:rsidRPr="00512BF9">
        <w:rPr>
          <w:rFonts w:cs="Times New Roman"/>
          <w:color w:val="auto"/>
        </w:rPr>
        <w:t>Các nguyên tố vi lượng có vai trò chủ yếu là hoạt hoá các enzyme.</w:t>
      </w:r>
    </w:p>
    <w:p w14:paraId="537D1B72" w14:textId="77777777" w:rsidR="00014BE0" w:rsidRPr="00512BF9" w:rsidRDefault="00CA7DBB" w:rsidP="00BB07A3">
      <w:pPr>
        <w:tabs>
          <w:tab w:val="left" w:pos="283"/>
        </w:tabs>
        <w:spacing w:line="240" w:lineRule="auto"/>
        <w:rPr>
          <w:rFonts w:cs="Times New Roman"/>
          <w:color w:val="auto"/>
        </w:rPr>
      </w:pPr>
      <w:r w:rsidRPr="00512BF9">
        <w:rPr>
          <w:rFonts w:cs="Times New Roman"/>
          <w:b/>
          <w:color w:val="auto"/>
        </w:rPr>
        <w:tab/>
        <w:t xml:space="preserve">D. </w:t>
      </w:r>
      <w:r w:rsidR="00014BE0" w:rsidRPr="00512BF9">
        <w:rPr>
          <w:rFonts w:cs="Times New Roman"/>
          <w:color w:val="auto"/>
        </w:rPr>
        <w:t>Sinh vật chỉ có thể lấy các nguyên tố khoáng từ các nguổn dinh dưỡng.</w:t>
      </w:r>
    </w:p>
    <w:p w14:paraId="0192C29A" w14:textId="77777777" w:rsidR="005D6214" w:rsidRPr="00512BF9" w:rsidRDefault="005D6214" w:rsidP="00BB07A3">
      <w:pPr>
        <w:spacing w:line="240" w:lineRule="auto"/>
        <w:jc w:val="both"/>
        <w:rPr>
          <w:rFonts w:cs="Times New Roman"/>
          <w:b/>
          <w:color w:val="auto"/>
        </w:rPr>
      </w:pPr>
      <w:r w:rsidRPr="00512BF9">
        <w:rPr>
          <w:rFonts w:cs="Times New Roman"/>
          <w:b/>
          <w:color w:val="auto"/>
        </w:rPr>
        <w:t xml:space="preserve">Câu 8. </w:t>
      </w:r>
      <w:r w:rsidRPr="00512BF9">
        <w:rPr>
          <w:rFonts w:cs="Times New Roman"/>
          <w:color w:val="auto"/>
        </w:rPr>
        <w:t>Người ta khuyên thường xuyên thay đổi các món ăn và mỗi bữa nên ăn nhiều món. Ý nào sau đây là tác dụng chính của việc làm này?</w:t>
      </w:r>
    </w:p>
    <w:p w14:paraId="76404DC8" w14:textId="77777777" w:rsidR="005D6214" w:rsidRPr="00512BF9" w:rsidRDefault="005D6214" w:rsidP="00BB07A3">
      <w:pPr>
        <w:tabs>
          <w:tab w:val="left" w:pos="283"/>
        </w:tabs>
        <w:spacing w:line="240" w:lineRule="auto"/>
        <w:rPr>
          <w:rFonts w:cs="Times New Roman"/>
          <w:color w:val="auto"/>
        </w:rPr>
      </w:pPr>
      <w:r w:rsidRPr="00512BF9">
        <w:rPr>
          <w:rFonts w:cs="Times New Roman"/>
          <w:b/>
          <w:color w:val="auto"/>
        </w:rPr>
        <w:tab/>
        <w:t xml:space="preserve">A. </w:t>
      </w:r>
      <w:r w:rsidRPr="00512BF9">
        <w:rPr>
          <w:rFonts w:cs="Times New Roman"/>
          <w:color w:val="auto"/>
        </w:rPr>
        <w:t>Cung cấp đầy đủ các nguyên tố đa lượng để cấu tạo nên tế bào.</w:t>
      </w:r>
    </w:p>
    <w:p w14:paraId="1BF4E892" w14:textId="77777777" w:rsidR="005D6214" w:rsidRPr="00512BF9" w:rsidRDefault="005D6214" w:rsidP="00BB07A3">
      <w:pPr>
        <w:tabs>
          <w:tab w:val="left" w:pos="283"/>
        </w:tabs>
        <w:spacing w:line="240" w:lineRule="auto"/>
        <w:rPr>
          <w:rFonts w:cs="Times New Roman"/>
          <w:color w:val="auto"/>
        </w:rPr>
      </w:pPr>
      <w:r w:rsidRPr="00512BF9">
        <w:rPr>
          <w:rFonts w:cs="Times New Roman"/>
          <w:b/>
          <w:color w:val="auto"/>
        </w:rPr>
        <w:tab/>
        <w:t xml:space="preserve">B. </w:t>
      </w:r>
      <w:r w:rsidRPr="00512BF9">
        <w:rPr>
          <w:rFonts w:cs="Times New Roman"/>
          <w:color w:val="auto"/>
        </w:rPr>
        <w:t>Cung cấp đầy đủ các nguyên tố hoá học và các chất dinh dưỡng cần thiết cho cơ thể.</w:t>
      </w:r>
    </w:p>
    <w:p w14:paraId="1D8AF23F" w14:textId="77777777" w:rsidR="005D6214" w:rsidRPr="00512BF9" w:rsidRDefault="005D6214" w:rsidP="00BB07A3">
      <w:pPr>
        <w:tabs>
          <w:tab w:val="left" w:pos="283"/>
        </w:tabs>
        <w:spacing w:line="240" w:lineRule="auto"/>
        <w:rPr>
          <w:rFonts w:cs="Times New Roman"/>
          <w:color w:val="auto"/>
        </w:rPr>
      </w:pPr>
      <w:r w:rsidRPr="00512BF9">
        <w:rPr>
          <w:rFonts w:cs="Times New Roman"/>
          <w:b/>
          <w:color w:val="auto"/>
        </w:rPr>
        <w:tab/>
        <w:t xml:space="preserve">C. </w:t>
      </w:r>
      <w:r w:rsidRPr="00512BF9">
        <w:rPr>
          <w:rFonts w:cs="Times New Roman"/>
          <w:color w:val="auto"/>
        </w:rPr>
        <w:t>Cung cấp nhiều protein và chất bổ dưỡng cho cơ thể.</w:t>
      </w:r>
    </w:p>
    <w:p w14:paraId="767C201E" w14:textId="77777777" w:rsidR="005D6214" w:rsidRPr="00512BF9" w:rsidRDefault="005D6214" w:rsidP="00BB07A3">
      <w:pPr>
        <w:tabs>
          <w:tab w:val="left" w:pos="283"/>
        </w:tabs>
        <w:spacing w:line="240" w:lineRule="auto"/>
        <w:rPr>
          <w:rFonts w:cs="Times New Roman"/>
          <w:color w:val="auto"/>
        </w:rPr>
      </w:pPr>
      <w:r w:rsidRPr="00512BF9">
        <w:rPr>
          <w:rFonts w:cs="Times New Roman"/>
          <w:b/>
          <w:color w:val="auto"/>
        </w:rPr>
        <w:tab/>
        <w:t xml:space="preserve">D. </w:t>
      </w:r>
      <w:r w:rsidRPr="00512BF9">
        <w:rPr>
          <w:rFonts w:cs="Times New Roman"/>
          <w:color w:val="auto"/>
        </w:rPr>
        <w:t>Tạo sự đa dạng về văn hoá ẩm thực và thay đổi khẩu vị của người ăn</w:t>
      </w:r>
    </w:p>
    <w:p w14:paraId="12E918CF" w14:textId="77777777" w:rsidR="005D6214" w:rsidRPr="00512BF9" w:rsidRDefault="005D6214" w:rsidP="00BB07A3">
      <w:pPr>
        <w:spacing w:line="240" w:lineRule="auto"/>
        <w:rPr>
          <w:rFonts w:cs="Times New Roman"/>
          <w:b/>
          <w:color w:val="auto"/>
        </w:rPr>
      </w:pPr>
      <w:r w:rsidRPr="00512BF9">
        <w:rPr>
          <w:rFonts w:cs="Times New Roman"/>
          <w:b/>
          <w:color w:val="auto"/>
        </w:rPr>
        <w:t xml:space="preserve">Câu 9. </w:t>
      </w:r>
      <w:r w:rsidRPr="00512BF9">
        <w:rPr>
          <w:rFonts w:cs="Times New Roman"/>
          <w:color w:val="auto"/>
        </w:rPr>
        <w:t>Tế bào là đơn vị cấu trúc của cơ thể vì</w:t>
      </w:r>
    </w:p>
    <w:p w14:paraId="1369850F" w14:textId="77777777" w:rsidR="005D6214" w:rsidRPr="00512BF9" w:rsidRDefault="005D6214" w:rsidP="00BB07A3">
      <w:pPr>
        <w:tabs>
          <w:tab w:val="left" w:pos="283"/>
        </w:tabs>
        <w:spacing w:line="240" w:lineRule="auto"/>
        <w:rPr>
          <w:rFonts w:cs="Times New Roman"/>
          <w:color w:val="auto"/>
        </w:rPr>
      </w:pPr>
      <w:r w:rsidRPr="00512BF9">
        <w:rPr>
          <w:rFonts w:cs="Times New Roman"/>
          <w:b/>
          <w:color w:val="auto"/>
        </w:rPr>
        <w:tab/>
        <w:t xml:space="preserve">A. </w:t>
      </w:r>
      <w:r w:rsidRPr="00512BF9">
        <w:rPr>
          <w:rFonts w:cs="Times New Roman"/>
          <w:color w:val="auto"/>
        </w:rPr>
        <w:t>tế bào có chức năng sinh sản.</w:t>
      </w:r>
    </w:p>
    <w:p w14:paraId="52224B58" w14:textId="77777777" w:rsidR="005D6214" w:rsidRPr="00512BF9" w:rsidRDefault="005D6214" w:rsidP="00BB07A3">
      <w:pPr>
        <w:tabs>
          <w:tab w:val="left" w:pos="283"/>
        </w:tabs>
        <w:spacing w:line="240" w:lineRule="auto"/>
        <w:rPr>
          <w:rFonts w:cs="Times New Roman"/>
          <w:color w:val="auto"/>
        </w:rPr>
      </w:pPr>
      <w:r w:rsidRPr="00512BF9">
        <w:rPr>
          <w:rFonts w:cs="Times New Roman"/>
          <w:b/>
          <w:color w:val="auto"/>
        </w:rPr>
        <w:tab/>
        <w:t xml:space="preserve">B. </w:t>
      </w:r>
      <w:r w:rsidRPr="00512BF9">
        <w:rPr>
          <w:rFonts w:cs="Times New Roman"/>
          <w:color w:val="auto"/>
        </w:rPr>
        <w:t>tế bào là đơn vị có kích thước nhỏ nhất.</w:t>
      </w:r>
    </w:p>
    <w:p w14:paraId="08B13FF8" w14:textId="77777777" w:rsidR="005D6214" w:rsidRPr="00512BF9" w:rsidRDefault="005D6214" w:rsidP="00BB07A3">
      <w:pPr>
        <w:tabs>
          <w:tab w:val="left" w:pos="283"/>
        </w:tabs>
        <w:spacing w:line="240" w:lineRule="auto"/>
        <w:rPr>
          <w:rFonts w:cs="Times New Roman"/>
          <w:color w:val="auto"/>
        </w:rPr>
      </w:pPr>
      <w:r w:rsidRPr="00512BF9">
        <w:rPr>
          <w:rFonts w:cs="Times New Roman"/>
          <w:b/>
          <w:color w:val="auto"/>
        </w:rPr>
        <w:tab/>
        <w:t xml:space="preserve">C. </w:t>
      </w:r>
      <w:r w:rsidRPr="00512BF9">
        <w:rPr>
          <w:rFonts w:cs="Times New Roman"/>
          <w:color w:val="auto"/>
        </w:rPr>
        <w:t>mọi cơ thể sống đều được cấu tạo từ tế bào.</w:t>
      </w:r>
    </w:p>
    <w:p w14:paraId="12EFCE22" w14:textId="77777777" w:rsidR="005D6214" w:rsidRPr="00512BF9" w:rsidRDefault="005D6214" w:rsidP="00BB07A3">
      <w:pPr>
        <w:tabs>
          <w:tab w:val="left" w:pos="283"/>
        </w:tabs>
        <w:spacing w:line="240" w:lineRule="auto"/>
        <w:rPr>
          <w:rFonts w:cs="Times New Roman"/>
          <w:color w:val="auto"/>
        </w:rPr>
      </w:pPr>
      <w:r w:rsidRPr="00512BF9">
        <w:rPr>
          <w:rFonts w:cs="Times New Roman"/>
          <w:b/>
          <w:color w:val="auto"/>
        </w:rPr>
        <w:tab/>
        <w:t xml:space="preserve">D. </w:t>
      </w:r>
      <w:r w:rsidRPr="00512BF9">
        <w:rPr>
          <w:rFonts w:cs="Times New Roman"/>
          <w:color w:val="auto"/>
        </w:rPr>
        <w:t>mọi hoạt động sống đều được thực hiện nhờ tế bào.</w:t>
      </w:r>
    </w:p>
    <w:p w14:paraId="14C3BB4E" w14:textId="77777777" w:rsidR="005D6214" w:rsidRPr="00512BF9" w:rsidRDefault="005D6214" w:rsidP="00BB07A3">
      <w:pPr>
        <w:spacing w:line="240" w:lineRule="auto"/>
        <w:rPr>
          <w:rFonts w:eastAsia="Times" w:cs="Times New Roman"/>
          <w:color w:val="auto"/>
        </w:rPr>
      </w:pPr>
      <w:r w:rsidRPr="00512BF9">
        <w:rPr>
          <w:rFonts w:cs="Times New Roman"/>
          <w:b/>
          <w:color w:val="auto"/>
        </w:rPr>
        <w:t xml:space="preserve">Câu 10. </w:t>
      </w:r>
      <w:r w:rsidRPr="00512BF9">
        <w:rPr>
          <w:rFonts w:eastAsia="Times" w:cs="Times New Roman"/>
          <w:color w:val="auto"/>
        </w:rPr>
        <w:t>Vì sao</w:t>
      </w:r>
      <w:r w:rsidRPr="00512BF9">
        <w:rPr>
          <w:rFonts w:eastAsia="Times" w:cs="Times New Roman"/>
          <w:b/>
          <w:color w:val="auto"/>
        </w:rPr>
        <w:t xml:space="preserve"> </w:t>
      </w:r>
      <w:r w:rsidRPr="00512BF9">
        <w:rPr>
          <w:rFonts w:eastAsia="Times" w:cs="Times New Roman"/>
          <w:color w:val="auto"/>
        </w:rPr>
        <w:t>ở nhiệt độ thường, dầu thực vật ở dạng lỏng còn mỡ ở dạng rắn?</w:t>
      </w:r>
    </w:p>
    <w:p w14:paraId="33F567B8" w14:textId="77777777" w:rsidR="005D6214" w:rsidRPr="00512BF9" w:rsidRDefault="005D6214" w:rsidP="00BB07A3">
      <w:pPr>
        <w:tabs>
          <w:tab w:val="left" w:pos="283"/>
        </w:tabs>
        <w:spacing w:line="240" w:lineRule="auto"/>
        <w:rPr>
          <w:rFonts w:cs="Times New Roman"/>
          <w:color w:val="auto"/>
        </w:rPr>
      </w:pPr>
      <w:r w:rsidRPr="00512BF9">
        <w:rPr>
          <w:rFonts w:cs="Times New Roman"/>
          <w:b/>
          <w:color w:val="auto"/>
        </w:rPr>
        <w:tab/>
        <w:t xml:space="preserve">A. </w:t>
      </w:r>
      <w:r w:rsidRPr="00512BF9">
        <w:rPr>
          <w:rFonts w:eastAsia="Times" w:cs="Times New Roman"/>
          <w:color w:val="auto"/>
        </w:rPr>
        <w:t>Vì dầu thực vật chứa hàm lượng khá lớn các gốc acid béo không no.</w:t>
      </w:r>
    </w:p>
    <w:p w14:paraId="6898C326" w14:textId="77777777" w:rsidR="005D6214" w:rsidRPr="00512BF9" w:rsidRDefault="005D6214" w:rsidP="00BB07A3">
      <w:pPr>
        <w:tabs>
          <w:tab w:val="left" w:pos="283"/>
        </w:tabs>
        <w:spacing w:line="240" w:lineRule="auto"/>
        <w:rPr>
          <w:rFonts w:cs="Times New Roman"/>
          <w:color w:val="auto"/>
        </w:rPr>
      </w:pPr>
      <w:r w:rsidRPr="00512BF9">
        <w:rPr>
          <w:rFonts w:cs="Times New Roman"/>
          <w:b/>
          <w:color w:val="auto"/>
        </w:rPr>
        <w:tab/>
        <w:t xml:space="preserve">B. </w:t>
      </w:r>
      <w:r w:rsidRPr="00512BF9">
        <w:rPr>
          <w:rFonts w:eastAsia="Times" w:cs="Times New Roman"/>
          <w:color w:val="auto"/>
        </w:rPr>
        <w:t>Vì dầu thực vật chứa chủ yếu các gốc acid béo thơm.</w:t>
      </w:r>
    </w:p>
    <w:p w14:paraId="478389AE" w14:textId="77777777" w:rsidR="005D6214" w:rsidRPr="00512BF9" w:rsidRDefault="005D6214" w:rsidP="00BB07A3">
      <w:pPr>
        <w:tabs>
          <w:tab w:val="left" w:pos="283"/>
        </w:tabs>
        <w:spacing w:line="240" w:lineRule="auto"/>
        <w:rPr>
          <w:rFonts w:cs="Times New Roman"/>
          <w:color w:val="auto"/>
        </w:rPr>
      </w:pPr>
      <w:r w:rsidRPr="00512BF9">
        <w:rPr>
          <w:rFonts w:cs="Times New Roman"/>
          <w:b/>
          <w:color w:val="auto"/>
        </w:rPr>
        <w:tab/>
        <w:t xml:space="preserve">C. </w:t>
      </w:r>
      <w:r w:rsidRPr="00512BF9">
        <w:rPr>
          <w:rFonts w:eastAsia="Times" w:cs="Times New Roman"/>
          <w:color w:val="auto"/>
        </w:rPr>
        <w:t>Vì dầu thực vật dễ nóng chảy, nhẹ hơn nước và không tan trong nước.</w:t>
      </w:r>
    </w:p>
    <w:p w14:paraId="1C45C23D" w14:textId="77777777" w:rsidR="005D6214" w:rsidRPr="00512BF9" w:rsidRDefault="005D6214" w:rsidP="00BB07A3">
      <w:pPr>
        <w:tabs>
          <w:tab w:val="left" w:pos="283"/>
        </w:tabs>
        <w:spacing w:line="240" w:lineRule="auto"/>
        <w:rPr>
          <w:rFonts w:cs="Times New Roman"/>
          <w:color w:val="auto"/>
        </w:rPr>
      </w:pPr>
      <w:r w:rsidRPr="00512BF9">
        <w:rPr>
          <w:rFonts w:cs="Times New Roman"/>
          <w:b/>
          <w:color w:val="auto"/>
        </w:rPr>
        <w:tab/>
        <w:t xml:space="preserve">D. </w:t>
      </w:r>
      <w:r w:rsidRPr="00512BF9">
        <w:rPr>
          <w:rFonts w:eastAsia="Times" w:cs="Times New Roman"/>
          <w:color w:val="auto"/>
        </w:rPr>
        <w:t>Vì dầu thực vật chứa chủ yếu các gốc acid béo không no.</w:t>
      </w:r>
    </w:p>
    <w:p w14:paraId="3B395276" w14:textId="77777777" w:rsidR="005D6214" w:rsidRPr="00512BF9" w:rsidRDefault="005D6214" w:rsidP="00BB07A3">
      <w:pPr>
        <w:spacing w:line="240" w:lineRule="auto"/>
        <w:jc w:val="both"/>
        <w:rPr>
          <w:rFonts w:cs="Times New Roman"/>
          <w:b/>
          <w:color w:val="auto"/>
        </w:rPr>
      </w:pPr>
      <w:r w:rsidRPr="00512BF9">
        <w:rPr>
          <w:rFonts w:cs="Times New Roman"/>
          <w:b/>
          <w:color w:val="auto"/>
        </w:rPr>
        <w:t xml:space="preserve">Câu 11. </w:t>
      </w:r>
      <w:r w:rsidRPr="00512BF9">
        <w:rPr>
          <w:rFonts w:cs="Times New Roman"/>
          <w:color w:val="auto"/>
        </w:rPr>
        <w:t>Trong môi trường nhược trương, tế bào có nhiều khả năng sẽ bị vỡ ra là</w:t>
      </w:r>
    </w:p>
    <w:p w14:paraId="211D4A77" w14:textId="77777777" w:rsidR="00C77EC6" w:rsidRPr="00512BF9" w:rsidRDefault="005630AD" w:rsidP="00BB07A3">
      <w:pPr>
        <w:tabs>
          <w:tab w:val="left" w:pos="283"/>
          <w:tab w:val="left" w:pos="2906"/>
          <w:tab w:val="left" w:pos="5528"/>
          <w:tab w:val="left" w:pos="8150"/>
        </w:tabs>
        <w:spacing w:line="240" w:lineRule="auto"/>
        <w:rPr>
          <w:rFonts w:cs="Times New Roman"/>
          <w:color w:val="auto"/>
        </w:rPr>
      </w:pPr>
      <w:r w:rsidRPr="00512BF9">
        <w:rPr>
          <w:rStyle w:val="YoungMixChar"/>
          <w:rFonts w:cs="Times New Roman"/>
          <w:b/>
          <w:color w:val="auto"/>
        </w:rPr>
        <w:tab/>
        <w:t xml:space="preserve">A. </w:t>
      </w:r>
      <w:r w:rsidRPr="00512BF9">
        <w:rPr>
          <w:rFonts w:cs="Times New Roman"/>
          <w:color w:val="auto"/>
        </w:rPr>
        <w:t>tế bào nấm rơm.</w:t>
      </w:r>
      <w:r w:rsidRPr="00512BF9">
        <w:rPr>
          <w:rStyle w:val="YoungMixChar"/>
          <w:rFonts w:cs="Times New Roman"/>
          <w:b/>
          <w:color w:val="auto"/>
        </w:rPr>
        <w:tab/>
        <w:t xml:space="preserve">B. </w:t>
      </w:r>
      <w:r w:rsidRPr="00512BF9">
        <w:rPr>
          <w:rFonts w:cs="Times New Roman"/>
          <w:color w:val="auto"/>
        </w:rPr>
        <w:t>tế bào hồng cầu</w:t>
      </w:r>
      <w:r w:rsidRPr="00512BF9">
        <w:rPr>
          <w:rStyle w:val="YoungMixChar"/>
          <w:rFonts w:cs="Times New Roman"/>
          <w:b/>
          <w:color w:val="auto"/>
        </w:rPr>
        <w:tab/>
        <w:t xml:space="preserve">C. </w:t>
      </w:r>
      <w:r w:rsidRPr="00512BF9">
        <w:rPr>
          <w:rFonts w:cs="Times New Roman"/>
          <w:color w:val="auto"/>
        </w:rPr>
        <w:t>tế bào lá bàng.</w:t>
      </w:r>
      <w:r w:rsidRPr="00512BF9">
        <w:rPr>
          <w:rStyle w:val="YoungMixChar"/>
          <w:rFonts w:cs="Times New Roman"/>
          <w:b/>
          <w:color w:val="auto"/>
        </w:rPr>
        <w:tab/>
        <w:t xml:space="preserve">D. </w:t>
      </w:r>
      <w:r w:rsidRPr="00512BF9">
        <w:rPr>
          <w:rFonts w:cs="Times New Roman"/>
          <w:color w:val="auto"/>
        </w:rPr>
        <w:t>tế bào vi khuẩn</w:t>
      </w:r>
    </w:p>
    <w:p w14:paraId="7BBE89A6" w14:textId="77777777" w:rsidR="005D6214" w:rsidRPr="00512BF9" w:rsidRDefault="005D6214" w:rsidP="00BB07A3">
      <w:pPr>
        <w:spacing w:line="240" w:lineRule="auto"/>
        <w:jc w:val="both"/>
        <w:rPr>
          <w:rFonts w:cs="Times New Roman"/>
          <w:color w:val="auto"/>
        </w:rPr>
      </w:pPr>
      <w:r w:rsidRPr="00512BF9">
        <w:rPr>
          <w:rFonts w:cs="Times New Roman"/>
          <w:b/>
          <w:color w:val="auto"/>
        </w:rPr>
        <w:t xml:space="preserve">Câu 12. </w:t>
      </w:r>
      <w:r w:rsidRPr="00512BF9">
        <w:rPr>
          <w:rFonts w:cs="Times New Roman"/>
          <w:color w:val="auto"/>
        </w:rPr>
        <w:t xml:space="preserve">Bạn Tuấn rất lười ăn sáng trước khi đến trường. Sau khi học 4 tiết thể dục buổi sáng tại trường Đại học xong, bạn Tuấn cảm thấy đói lã, chóng mặt, da thì tái nhạt, không thể bước đi. Với kiến thức đã học về </w:t>
      </w:r>
      <w:r w:rsidRPr="00512BF9">
        <w:rPr>
          <w:rFonts w:cs="Times New Roman"/>
          <w:color w:val="auto"/>
        </w:rPr>
        <w:lastRenderedPageBreak/>
        <w:t>thành phần hóa học của tế bào, bạn Tuấn cần được bổ sung chất nào trước tiên để hết nhanh chóng hết các biểu hiện trên?</w:t>
      </w:r>
    </w:p>
    <w:p w14:paraId="57B39E03" w14:textId="77777777" w:rsidR="00C77EC6" w:rsidRPr="00512BF9" w:rsidRDefault="005630AD" w:rsidP="00BB07A3">
      <w:pPr>
        <w:tabs>
          <w:tab w:val="left" w:pos="283"/>
          <w:tab w:val="left" w:pos="2906"/>
          <w:tab w:val="left" w:pos="5528"/>
          <w:tab w:val="left" w:pos="8150"/>
        </w:tabs>
        <w:spacing w:line="240" w:lineRule="auto"/>
        <w:rPr>
          <w:rFonts w:cs="Times New Roman"/>
          <w:color w:val="auto"/>
        </w:rPr>
      </w:pPr>
      <w:r w:rsidRPr="00512BF9">
        <w:rPr>
          <w:rStyle w:val="YoungMixChar"/>
          <w:rFonts w:cs="Times New Roman"/>
          <w:b/>
          <w:color w:val="auto"/>
        </w:rPr>
        <w:tab/>
        <w:t xml:space="preserve">A. </w:t>
      </w:r>
      <w:r w:rsidRPr="00512BF9">
        <w:rPr>
          <w:rFonts w:cs="Times New Roman"/>
          <w:color w:val="auto"/>
        </w:rPr>
        <w:t>Nucleic acid.</w:t>
      </w:r>
      <w:r w:rsidRPr="00512BF9">
        <w:rPr>
          <w:rStyle w:val="YoungMixChar"/>
          <w:rFonts w:cs="Times New Roman"/>
          <w:b/>
          <w:color w:val="auto"/>
        </w:rPr>
        <w:tab/>
        <w:t xml:space="preserve">B. </w:t>
      </w:r>
      <w:r w:rsidRPr="00512BF9">
        <w:rPr>
          <w:rFonts w:cs="Times New Roman"/>
          <w:color w:val="auto"/>
        </w:rPr>
        <w:t>Lipid.</w:t>
      </w:r>
      <w:r w:rsidRPr="00512BF9">
        <w:rPr>
          <w:rStyle w:val="YoungMixChar"/>
          <w:rFonts w:cs="Times New Roman"/>
          <w:b/>
          <w:color w:val="auto"/>
        </w:rPr>
        <w:tab/>
        <w:t xml:space="preserve">C. </w:t>
      </w:r>
      <w:r w:rsidRPr="00512BF9">
        <w:rPr>
          <w:rFonts w:cs="Times New Roman"/>
          <w:color w:val="auto"/>
        </w:rPr>
        <w:t>Carbohydrate.</w:t>
      </w:r>
      <w:r w:rsidRPr="00512BF9">
        <w:rPr>
          <w:rStyle w:val="YoungMixChar"/>
          <w:rFonts w:cs="Times New Roman"/>
          <w:b/>
          <w:color w:val="auto"/>
        </w:rPr>
        <w:tab/>
        <w:t xml:space="preserve">D. </w:t>
      </w:r>
      <w:r w:rsidRPr="00512BF9">
        <w:rPr>
          <w:rFonts w:cs="Times New Roman"/>
          <w:color w:val="auto"/>
        </w:rPr>
        <w:t>Protein.</w:t>
      </w:r>
    </w:p>
    <w:p w14:paraId="20C1CAE8" w14:textId="77777777" w:rsidR="00AB33EA" w:rsidRPr="00512BF9" w:rsidRDefault="00AB33EA" w:rsidP="00BB07A3">
      <w:pPr>
        <w:pStyle w:val="Heading3"/>
        <w:shd w:val="clear" w:color="auto" w:fill="FFFFFF"/>
        <w:tabs>
          <w:tab w:val="left" w:pos="221"/>
          <w:tab w:val="left" w:pos="854"/>
          <w:tab w:val="left" w:pos="979"/>
          <w:tab w:val="left" w:pos="2339"/>
          <w:tab w:val="left" w:pos="3859"/>
          <w:tab w:val="left" w:pos="5099"/>
        </w:tabs>
        <w:spacing w:line="240" w:lineRule="auto"/>
        <w:jc w:val="both"/>
        <w:rPr>
          <w:rFonts w:cs="Times New Roman"/>
          <w:b/>
          <w:bCs/>
          <w:color w:val="auto"/>
          <w:sz w:val="24"/>
          <w:szCs w:val="24"/>
          <w:lang w:eastAsia="vi-VN"/>
        </w:rPr>
      </w:pPr>
      <w:r w:rsidRPr="00512BF9">
        <w:rPr>
          <w:rFonts w:cs="Times New Roman"/>
          <w:b/>
          <w:bCs/>
          <w:color w:val="auto"/>
          <w:sz w:val="24"/>
          <w:szCs w:val="24"/>
          <w:lang w:eastAsia="vi-VN"/>
        </w:rPr>
        <w:t>PHẦN II. Câu trắc nghiệm đúng sai. Thí sinh trả lời từ câu 1 đến câu 2. Trong mỗi ý a), b), c), d) ở mỗi câu, thí sinh chọn đúng hoặc sai.</w:t>
      </w:r>
    </w:p>
    <w:p w14:paraId="4591FCC0" w14:textId="77777777" w:rsidR="001233E4" w:rsidRPr="00512BF9" w:rsidRDefault="001233E4" w:rsidP="00BB07A3">
      <w:pPr>
        <w:spacing w:line="240" w:lineRule="auto"/>
        <w:jc w:val="both"/>
        <w:rPr>
          <w:rFonts w:cs="Times New Roman"/>
          <w:b/>
          <w:color w:val="auto"/>
        </w:rPr>
      </w:pPr>
      <w:r w:rsidRPr="00512BF9">
        <w:rPr>
          <w:rFonts w:cs="Times New Roman"/>
          <w:b/>
          <w:color w:val="auto"/>
        </w:rPr>
        <w:t xml:space="preserve">Câu 1. </w:t>
      </w:r>
      <w:r w:rsidRPr="00512BF9">
        <w:rPr>
          <w:rFonts w:cs="Times New Roman"/>
          <w:color w:val="auto"/>
          <w:lang w:val="pt-BR"/>
        </w:rPr>
        <w:t xml:space="preserve">Các nhận định sau </w:t>
      </w:r>
      <w:r w:rsidRPr="00512BF9">
        <w:rPr>
          <w:rFonts w:cs="Times New Roman"/>
          <w:b/>
          <w:bCs/>
          <w:color w:val="auto"/>
          <w:lang w:val="pt-BR"/>
        </w:rPr>
        <w:t>Đúng hay Sai</w:t>
      </w:r>
      <w:r w:rsidRPr="00512BF9">
        <w:rPr>
          <w:rFonts w:cs="Times New Roman"/>
          <w:color w:val="auto"/>
        </w:rPr>
        <w:t xml:space="preserve"> khi nói về phương thức vận chuyển các chất qua màng tế bào?</w:t>
      </w:r>
    </w:p>
    <w:p w14:paraId="0C9A1CC2" w14:textId="77777777" w:rsidR="001233E4" w:rsidRPr="00512BF9" w:rsidRDefault="001233E4" w:rsidP="00BB07A3">
      <w:pPr>
        <w:tabs>
          <w:tab w:val="left" w:pos="283"/>
        </w:tabs>
        <w:spacing w:line="240" w:lineRule="auto"/>
        <w:rPr>
          <w:rFonts w:cs="Times New Roman"/>
          <w:color w:val="auto"/>
        </w:rPr>
      </w:pPr>
      <w:r w:rsidRPr="00512BF9">
        <w:rPr>
          <w:rFonts w:cs="Times New Roman"/>
          <w:b/>
          <w:color w:val="auto"/>
        </w:rPr>
        <w:tab/>
        <w:t xml:space="preserve">a) </w:t>
      </w:r>
      <w:r w:rsidRPr="00512BF9">
        <w:rPr>
          <w:rFonts w:cs="Times New Roman"/>
          <w:color w:val="auto"/>
        </w:rPr>
        <w:t xml:space="preserve">Sự vận chuyển các chất qua màng tế bào chủ yếu nhờ phương thức </w:t>
      </w:r>
      <w:r w:rsidR="00440060" w:rsidRPr="00512BF9">
        <w:rPr>
          <w:rFonts w:cs="Times New Roman"/>
          <w:color w:val="auto"/>
        </w:rPr>
        <w:t>biến dạng của màng sinh chất</w:t>
      </w:r>
    </w:p>
    <w:p w14:paraId="0F4DEB23" w14:textId="77777777" w:rsidR="001233E4" w:rsidRPr="00512BF9" w:rsidRDefault="001233E4" w:rsidP="00BB07A3">
      <w:pPr>
        <w:tabs>
          <w:tab w:val="left" w:pos="283"/>
        </w:tabs>
        <w:spacing w:line="240" w:lineRule="auto"/>
        <w:rPr>
          <w:rFonts w:cs="Times New Roman"/>
          <w:color w:val="auto"/>
        </w:rPr>
      </w:pPr>
      <w:r w:rsidRPr="00512BF9">
        <w:rPr>
          <w:rFonts w:cs="Times New Roman"/>
          <w:b/>
          <w:color w:val="auto"/>
        </w:rPr>
        <w:tab/>
        <w:t xml:space="preserve">b) </w:t>
      </w:r>
      <w:r w:rsidRPr="00512BF9">
        <w:rPr>
          <w:rFonts w:cs="Times New Roman"/>
          <w:color w:val="auto"/>
        </w:rPr>
        <w:t>Xuất bào và nhập bào là kiểu vận chuyển các chất thông qua sự biến dạng của màng sinh chất</w:t>
      </w:r>
    </w:p>
    <w:p w14:paraId="3B425B15" w14:textId="77777777" w:rsidR="001233E4" w:rsidRPr="00512BF9" w:rsidRDefault="001233E4" w:rsidP="00BB07A3">
      <w:pPr>
        <w:tabs>
          <w:tab w:val="left" w:pos="283"/>
        </w:tabs>
        <w:spacing w:line="240" w:lineRule="auto"/>
        <w:rPr>
          <w:rFonts w:cs="Times New Roman"/>
          <w:color w:val="auto"/>
        </w:rPr>
      </w:pPr>
      <w:r w:rsidRPr="00512BF9">
        <w:rPr>
          <w:rFonts w:cs="Times New Roman"/>
          <w:b/>
          <w:color w:val="auto"/>
        </w:rPr>
        <w:tab/>
        <w:t xml:space="preserve">c) </w:t>
      </w:r>
      <w:r w:rsidRPr="00512BF9">
        <w:rPr>
          <w:rFonts w:cs="Times New Roman"/>
          <w:color w:val="auto"/>
        </w:rPr>
        <w:t>Vận chuyển thụ động là phương thức vận chuyển các chất tiêu tốn năng lượng</w:t>
      </w:r>
    </w:p>
    <w:p w14:paraId="7BAD0566" w14:textId="77777777" w:rsidR="001233E4" w:rsidRPr="00512BF9" w:rsidRDefault="001233E4" w:rsidP="00BB07A3">
      <w:pPr>
        <w:tabs>
          <w:tab w:val="left" w:pos="283"/>
        </w:tabs>
        <w:spacing w:line="240" w:lineRule="auto"/>
        <w:rPr>
          <w:rFonts w:cs="Times New Roman"/>
          <w:color w:val="auto"/>
        </w:rPr>
      </w:pPr>
      <w:r w:rsidRPr="00512BF9">
        <w:rPr>
          <w:rFonts w:cs="Times New Roman"/>
          <w:b/>
          <w:color w:val="auto"/>
        </w:rPr>
        <w:tab/>
        <w:t xml:space="preserve">d) </w:t>
      </w:r>
      <w:r w:rsidRPr="00512BF9">
        <w:rPr>
          <w:rFonts w:cs="Times New Roman"/>
          <w:color w:val="auto"/>
        </w:rPr>
        <w:t>Vận chuyển chủ động là phương thức vận chuyển ngược chiều gradien nồng độ và tiêu tốn ATP</w:t>
      </w:r>
    </w:p>
    <w:p w14:paraId="37B512EA" w14:textId="77777777" w:rsidR="001233E4" w:rsidRPr="00512BF9" w:rsidRDefault="001233E4" w:rsidP="00BB07A3">
      <w:pPr>
        <w:widowControl w:val="0"/>
        <w:autoSpaceDE w:val="0"/>
        <w:autoSpaceDN w:val="0"/>
        <w:adjustRightInd w:val="0"/>
        <w:spacing w:line="240" w:lineRule="auto"/>
        <w:ind w:right="-40" w:hanging="19"/>
        <w:jc w:val="both"/>
        <w:rPr>
          <w:rFonts w:cs="Times New Roman"/>
          <w:color w:val="auto"/>
        </w:rPr>
      </w:pPr>
      <w:r w:rsidRPr="00512BF9">
        <w:rPr>
          <w:rFonts w:cs="Times New Roman"/>
          <w:b/>
          <w:color w:val="auto"/>
        </w:rPr>
        <w:t xml:space="preserve">Câu 2. </w:t>
      </w:r>
      <w:r w:rsidRPr="00512BF9">
        <w:rPr>
          <w:rFonts w:cs="Times New Roman"/>
          <w:color w:val="auto"/>
        </w:rPr>
        <w:t xml:space="preserve">Quan sát hình dưới đây về cấu trúc ti thể, mỗi phát biểu sau là </w:t>
      </w:r>
      <w:r w:rsidRPr="00512BF9">
        <w:rPr>
          <w:rFonts w:cs="Times New Roman"/>
          <w:b/>
          <w:bCs/>
          <w:color w:val="auto"/>
        </w:rPr>
        <w:t>đúng hay sai</w:t>
      </w:r>
      <w:r w:rsidRPr="00512BF9">
        <w:rPr>
          <w:rFonts w:cs="Times New Roman"/>
          <w:color w:val="auto"/>
        </w:rPr>
        <w:t>?</w:t>
      </w:r>
    </w:p>
    <w:p w14:paraId="38A37466" w14:textId="77777777" w:rsidR="001233E4" w:rsidRPr="00512BF9" w:rsidRDefault="001233E4" w:rsidP="00BB07A3">
      <w:pPr>
        <w:widowControl w:val="0"/>
        <w:autoSpaceDE w:val="0"/>
        <w:autoSpaceDN w:val="0"/>
        <w:adjustRightInd w:val="0"/>
        <w:spacing w:line="240" w:lineRule="auto"/>
        <w:ind w:right="-40" w:hanging="19"/>
        <w:jc w:val="center"/>
        <w:rPr>
          <w:rFonts w:cs="Times New Roman"/>
          <w:color w:val="auto"/>
        </w:rPr>
      </w:pPr>
      <w:r w:rsidRPr="00512BF9">
        <w:rPr>
          <w:rFonts w:eastAsia="Calibri" w:cs="Times New Roman"/>
          <w:noProof/>
          <w:color w:val="auto"/>
        </w:rPr>
        <w:drawing>
          <wp:inline distT="0" distB="0" distL="0" distR="0" wp14:anchorId="00B0AC74" wp14:editId="6A2E5CDD">
            <wp:extent cx="3949016" cy="169037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31574" cy="1725709"/>
                    </a:xfrm>
                    <a:prstGeom prst="rect">
                      <a:avLst/>
                    </a:prstGeom>
                  </pic:spPr>
                </pic:pic>
              </a:graphicData>
            </a:graphic>
          </wp:inline>
        </w:drawing>
      </w:r>
    </w:p>
    <w:p w14:paraId="71B53B47" w14:textId="77777777" w:rsidR="001233E4" w:rsidRPr="00512BF9" w:rsidRDefault="001233E4" w:rsidP="00BB07A3">
      <w:pPr>
        <w:tabs>
          <w:tab w:val="left" w:pos="283"/>
        </w:tabs>
        <w:spacing w:line="240" w:lineRule="auto"/>
        <w:rPr>
          <w:rFonts w:cs="Times New Roman"/>
          <w:color w:val="auto"/>
        </w:rPr>
      </w:pPr>
      <w:r w:rsidRPr="00512BF9">
        <w:rPr>
          <w:rFonts w:cs="Times New Roman"/>
          <w:b/>
          <w:color w:val="auto"/>
        </w:rPr>
        <w:tab/>
        <w:t xml:space="preserve">a) </w:t>
      </w:r>
      <w:r w:rsidRPr="00512BF9">
        <w:rPr>
          <w:rFonts w:cs="Times New Roman"/>
          <w:color w:val="auto"/>
        </w:rPr>
        <w:t>[3] là nơi diễn ra tổng hợp protein.</w:t>
      </w:r>
    </w:p>
    <w:p w14:paraId="50B004E8" w14:textId="77777777" w:rsidR="001233E4" w:rsidRPr="00512BF9" w:rsidRDefault="001233E4" w:rsidP="00BB07A3">
      <w:pPr>
        <w:tabs>
          <w:tab w:val="left" w:pos="283"/>
        </w:tabs>
        <w:spacing w:line="240" w:lineRule="auto"/>
        <w:rPr>
          <w:rFonts w:cs="Times New Roman"/>
          <w:color w:val="auto"/>
        </w:rPr>
      </w:pPr>
      <w:r w:rsidRPr="00512BF9">
        <w:rPr>
          <w:rFonts w:cs="Times New Roman"/>
          <w:b/>
          <w:color w:val="auto"/>
        </w:rPr>
        <w:tab/>
        <w:t xml:space="preserve">b) </w:t>
      </w:r>
      <w:r w:rsidRPr="00512BF9">
        <w:rPr>
          <w:rFonts w:cs="Times New Roman"/>
          <w:color w:val="auto"/>
        </w:rPr>
        <w:t>[1] là màng trong gấp nếp hình răng lược làm tăng diện tích bề mặt.</w:t>
      </w:r>
    </w:p>
    <w:p w14:paraId="0BB92AB3" w14:textId="77777777" w:rsidR="001233E4" w:rsidRPr="00512BF9" w:rsidRDefault="001233E4" w:rsidP="00BB07A3">
      <w:pPr>
        <w:tabs>
          <w:tab w:val="left" w:pos="283"/>
        </w:tabs>
        <w:spacing w:line="240" w:lineRule="auto"/>
        <w:rPr>
          <w:rFonts w:cs="Times New Roman"/>
          <w:color w:val="auto"/>
        </w:rPr>
      </w:pPr>
      <w:r w:rsidRPr="00512BF9">
        <w:rPr>
          <w:rFonts w:cs="Times New Roman"/>
          <w:b/>
          <w:color w:val="auto"/>
        </w:rPr>
        <w:tab/>
        <w:t xml:space="preserve">c) </w:t>
      </w:r>
      <w:r w:rsidRPr="00512BF9">
        <w:rPr>
          <w:rFonts w:cs="Times New Roman"/>
          <w:color w:val="auto"/>
        </w:rPr>
        <w:t>Tế bào nào hoạt động càng nhiều thì càng có nhiều ti thể.</w:t>
      </w:r>
    </w:p>
    <w:p w14:paraId="59A7D683" w14:textId="77777777" w:rsidR="001233E4" w:rsidRPr="00512BF9" w:rsidRDefault="001233E4" w:rsidP="00BB07A3">
      <w:pPr>
        <w:tabs>
          <w:tab w:val="left" w:pos="283"/>
        </w:tabs>
        <w:spacing w:line="240" w:lineRule="auto"/>
        <w:rPr>
          <w:rFonts w:cs="Times New Roman"/>
          <w:color w:val="auto"/>
        </w:rPr>
      </w:pPr>
      <w:r w:rsidRPr="00512BF9">
        <w:rPr>
          <w:rFonts w:cs="Times New Roman"/>
          <w:b/>
          <w:color w:val="auto"/>
        </w:rPr>
        <w:tab/>
        <w:t xml:space="preserve">d) </w:t>
      </w:r>
      <w:r w:rsidRPr="00512BF9">
        <w:rPr>
          <w:rFonts w:cs="Times New Roman"/>
          <w:color w:val="auto"/>
        </w:rPr>
        <w:t>[2] là phân tử DNA nhỏ, dạng vòng.</w:t>
      </w:r>
    </w:p>
    <w:p w14:paraId="16DD565B" w14:textId="77777777" w:rsidR="007E4D7C" w:rsidRPr="00512BF9" w:rsidRDefault="007E4D7C" w:rsidP="00BB07A3">
      <w:pPr>
        <w:spacing w:line="240" w:lineRule="auto"/>
        <w:jc w:val="both"/>
        <w:rPr>
          <w:rFonts w:eastAsiaTheme="majorEastAsia" w:cs="Times New Roman"/>
          <w:b/>
          <w:bCs/>
          <w:color w:val="auto"/>
          <w:lang w:eastAsia="vi-VN"/>
        </w:rPr>
      </w:pPr>
      <w:r w:rsidRPr="00512BF9">
        <w:rPr>
          <w:rFonts w:eastAsiaTheme="majorEastAsia" w:cs="Times New Roman"/>
          <w:b/>
          <w:bCs/>
          <w:color w:val="auto"/>
          <w:lang w:eastAsia="vi-VN"/>
        </w:rPr>
        <w:t>PHẦN III. Câu trắc nghiệm trả lời ngắn. Thí sinh trả lời từ câu 1 đến câu 4.</w:t>
      </w:r>
    </w:p>
    <w:p w14:paraId="444690B7" w14:textId="77777777" w:rsidR="00B916F4" w:rsidRPr="00512BF9" w:rsidRDefault="00B916F4" w:rsidP="00BB07A3">
      <w:pPr>
        <w:pStyle w:val="Vnbnnidung0"/>
        <w:spacing w:after="0" w:line="240" w:lineRule="auto"/>
        <w:jc w:val="both"/>
        <w:rPr>
          <w:rFonts w:ascii="Times New Roman" w:hAnsi="Times New Roman" w:cs="Times New Roman"/>
          <w:sz w:val="24"/>
        </w:rPr>
      </w:pPr>
      <w:r w:rsidRPr="00512BF9">
        <w:rPr>
          <w:rFonts w:ascii="Times New Roman" w:hAnsi="Times New Roman" w:cs="Times New Roman"/>
          <w:b/>
          <w:sz w:val="24"/>
        </w:rPr>
        <w:t xml:space="preserve">Câu 1. </w:t>
      </w:r>
      <w:r w:rsidRPr="00512BF9">
        <w:rPr>
          <w:rFonts w:ascii="Times New Roman" w:hAnsi="Times New Roman" w:cs="Times New Roman"/>
          <w:sz w:val="24"/>
        </w:rPr>
        <w:t>Xét các trường hợp dưới đây, có bao nhiêu trường hợp rễ cây cần phải tiêu tốn năng lượng ATP khi hấp thụ ion K</w:t>
      </w:r>
      <w:r w:rsidRPr="00512BF9">
        <w:rPr>
          <w:rFonts w:ascii="Times New Roman" w:hAnsi="Times New Roman" w:cs="Times New Roman"/>
          <w:sz w:val="24"/>
          <w:vertAlign w:val="superscript"/>
        </w:rPr>
        <w:t>+</w:t>
      </w:r>
      <w:r w:rsidRPr="00512BF9">
        <w:rPr>
          <w:rFonts w:ascii="Times New Roman" w:hAnsi="Times New Roman" w:cs="Times New Roman"/>
          <w:sz w:val="24"/>
        </w:rPr>
        <w:t>?</w:t>
      </w:r>
    </w:p>
    <w:tbl>
      <w:tblPr>
        <w:tblOverlap w:val="never"/>
        <w:tblW w:w="0" w:type="auto"/>
        <w:tblInd w:w="867" w:type="dxa"/>
        <w:tblLayout w:type="fixed"/>
        <w:tblCellMar>
          <w:left w:w="10" w:type="dxa"/>
          <w:right w:w="10" w:type="dxa"/>
        </w:tblCellMar>
        <w:tblLook w:val="04A0" w:firstRow="1" w:lastRow="0" w:firstColumn="1" w:lastColumn="0" w:noHBand="0" w:noVBand="1"/>
      </w:tblPr>
      <w:tblGrid>
        <w:gridCol w:w="2263"/>
        <w:gridCol w:w="1843"/>
      </w:tblGrid>
      <w:tr w:rsidR="00512BF9" w:rsidRPr="00512BF9" w14:paraId="00502FF0" w14:textId="77777777" w:rsidTr="00B916F4">
        <w:trPr>
          <w:trHeight w:hRule="exact" w:val="390"/>
        </w:trPr>
        <w:tc>
          <w:tcPr>
            <w:tcW w:w="2263" w:type="dxa"/>
            <w:tcBorders>
              <w:top w:val="single" w:sz="4" w:space="0" w:color="auto"/>
              <w:left w:val="single" w:sz="4" w:space="0" w:color="auto"/>
            </w:tcBorders>
            <w:vAlign w:val="center"/>
          </w:tcPr>
          <w:p w14:paraId="622A8409" w14:textId="77777777" w:rsidR="00B916F4" w:rsidRPr="00512BF9" w:rsidRDefault="00B916F4" w:rsidP="00BB07A3">
            <w:pPr>
              <w:pStyle w:val="Khc0"/>
              <w:tabs>
                <w:tab w:val="left" w:pos="283"/>
                <w:tab w:val="left" w:pos="2835"/>
                <w:tab w:val="left" w:pos="5386"/>
                <w:tab w:val="left" w:pos="7937"/>
              </w:tabs>
              <w:spacing w:after="0" w:line="240" w:lineRule="auto"/>
              <w:jc w:val="center"/>
              <w:rPr>
                <w:rFonts w:ascii="Times New Roman" w:hAnsi="Times New Roman" w:cs="Times New Roman"/>
                <w:b/>
                <w:bCs/>
                <w:sz w:val="24"/>
              </w:rPr>
            </w:pPr>
            <w:r w:rsidRPr="00512BF9">
              <w:rPr>
                <w:rFonts w:ascii="Times New Roman" w:hAnsi="Times New Roman" w:cs="Times New Roman"/>
                <w:b/>
                <w:bCs/>
                <w:sz w:val="24"/>
              </w:rPr>
              <w:t>Tế bào lông hút của rễ</w:t>
            </w:r>
          </w:p>
        </w:tc>
        <w:tc>
          <w:tcPr>
            <w:tcW w:w="1843" w:type="dxa"/>
            <w:tcBorders>
              <w:top w:val="single" w:sz="4" w:space="0" w:color="auto"/>
              <w:left w:val="single" w:sz="4" w:space="0" w:color="auto"/>
              <w:right w:val="single" w:sz="4" w:space="0" w:color="auto"/>
            </w:tcBorders>
            <w:vAlign w:val="center"/>
          </w:tcPr>
          <w:p w14:paraId="14183905" w14:textId="77777777" w:rsidR="00B916F4" w:rsidRPr="00512BF9" w:rsidRDefault="00B916F4" w:rsidP="00BB07A3">
            <w:pPr>
              <w:pStyle w:val="Khc0"/>
              <w:tabs>
                <w:tab w:val="left" w:pos="283"/>
                <w:tab w:val="left" w:pos="2835"/>
                <w:tab w:val="left" w:pos="5386"/>
                <w:tab w:val="left" w:pos="7937"/>
              </w:tabs>
              <w:spacing w:after="0" w:line="240" w:lineRule="auto"/>
              <w:jc w:val="center"/>
              <w:rPr>
                <w:rFonts w:ascii="Times New Roman" w:hAnsi="Times New Roman" w:cs="Times New Roman"/>
                <w:b/>
                <w:bCs/>
                <w:sz w:val="24"/>
              </w:rPr>
            </w:pPr>
            <w:r w:rsidRPr="00512BF9">
              <w:rPr>
                <w:rFonts w:ascii="Times New Roman" w:hAnsi="Times New Roman" w:cs="Times New Roman"/>
                <w:b/>
                <w:bCs/>
                <w:sz w:val="24"/>
              </w:rPr>
              <w:t>Trong đất</w:t>
            </w:r>
          </w:p>
        </w:tc>
      </w:tr>
      <w:tr w:rsidR="00512BF9" w:rsidRPr="00512BF9" w14:paraId="0171A023" w14:textId="77777777" w:rsidTr="00B916F4">
        <w:trPr>
          <w:trHeight w:hRule="exact" w:val="314"/>
        </w:trPr>
        <w:tc>
          <w:tcPr>
            <w:tcW w:w="2263" w:type="dxa"/>
            <w:tcBorders>
              <w:top w:val="single" w:sz="4" w:space="0" w:color="auto"/>
              <w:left w:val="single" w:sz="4" w:space="0" w:color="auto"/>
            </w:tcBorders>
            <w:vAlign w:val="center"/>
          </w:tcPr>
          <w:p w14:paraId="1F4BC9BB" w14:textId="77777777" w:rsidR="00B916F4" w:rsidRPr="00512BF9" w:rsidRDefault="00B916F4" w:rsidP="00BB07A3">
            <w:pPr>
              <w:pStyle w:val="Khc0"/>
              <w:tabs>
                <w:tab w:val="left" w:pos="283"/>
                <w:tab w:val="left" w:pos="2835"/>
                <w:tab w:val="left" w:pos="5386"/>
                <w:tab w:val="left" w:pos="7937"/>
              </w:tabs>
              <w:spacing w:after="0" w:line="240" w:lineRule="auto"/>
              <w:jc w:val="center"/>
              <w:rPr>
                <w:rFonts w:ascii="Times New Roman" w:hAnsi="Times New Roman" w:cs="Times New Roman"/>
                <w:sz w:val="24"/>
              </w:rPr>
            </w:pPr>
            <w:r w:rsidRPr="00512BF9">
              <w:rPr>
                <w:rFonts w:ascii="Times New Roman" w:hAnsi="Times New Roman" w:cs="Times New Roman"/>
                <w:sz w:val="24"/>
              </w:rPr>
              <w:t>0,6%</w:t>
            </w:r>
          </w:p>
        </w:tc>
        <w:tc>
          <w:tcPr>
            <w:tcW w:w="1843" w:type="dxa"/>
            <w:tcBorders>
              <w:top w:val="single" w:sz="4" w:space="0" w:color="auto"/>
              <w:left w:val="single" w:sz="4" w:space="0" w:color="auto"/>
              <w:right w:val="single" w:sz="4" w:space="0" w:color="auto"/>
            </w:tcBorders>
            <w:vAlign w:val="center"/>
          </w:tcPr>
          <w:p w14:paraId="3986BF9C" w14:textId="77777777" w:rsidR="00B916F4" w:rsidRPr="00512BF9" w:rsidRDefault="00B916F4" w:rsidP="00BB07A3">
            <w:pPr>
              <w:pStyle w:val="Khc0"/>
              <w:tabs>
                <w:tab w:val="left" w:pos="283"/>
                <w:tab w:val="left" w:pos="2835"/>
                <w:tab w:val="left" w:pos="5386"/>
                <w:tab w:val="left" w:pos="7937"/>
              </w:tabs>
              <w:spacing w:after="0" w:line="240" w:lineRule="auto"/>
              <w:jc w:val="center"/>
              <w:rPr>
                <w:rFonts w:ascii="Times New Roman" w:hAnsi="Times New Roman" w:cs="Times New Roman"/>
                <w:sz w:val="24"/>
              </w:rPr>
            </w:pPr>
            <w:r w:rsidRPr="00512BF9">
              <w:rPr>
                <w:rFonts w:ascii="Times New Roman" w:hAnsi="Times New Roman" w:cs="Times New Roman"/>
                <w:sz w:val="24"/>
              </w:rPr>
              <w:t>0,5%</w:t>
            </w:r>
          </w:p>
        </w:tc>
      </w:tr>
      <w:tr w:rsidR="00512BF9" w:rsidRPr="00512BF9" w14:paraId="0ADBA9CC" w14:textId="77777777" w:rsidTr="00B916F4">
        <w:trPr>
          <w:trHeight w:hRule="exact" w:val="277"/>
        </w:trPr>
        <w:tc>
          <w:tcPr>
            <w:tcW w:w="2263" w:type="dxa"/>
            <w:tcBorders>
              <w:top w:val="single" w:sz="4" w:space="0" w:color="auto"/>
              <w:left w:val="single" w:sz="4" w:space="0" w:color="auto"/>
            </w:tcBorders>
            <w:vAlign w:val="center"/>
          </w:tcPr>
          <w:p w14:paraId="7F1917BB" w14:textId="77777777" w:rsidR="00B916F4" w:rsidRPr="00512BF9" w:rsidRDefault="00B916F4" w:rsidP="00BB07A3">
            <w:pPr>
              <w:pStyle w:val="Khc0"/>
              <w:tabs>
                <w:tab w:val="left" w:pos="283"/>
                <w:tab w:val="left" w:pos="2835"/>
                <w:tab w:val="left" w:pos="5386"/>
                <w:tab w:val="left" w:pos="7937"/>
              </w:tabs>
              <w:spacing w:after="0" w:line="240" w:lineRule="auto"/>
              <w:jc w:val="center"/>
              <w:rPr>
                <w:rFonts w:ascii="Times New Roman" w:hAnsi="Times New Roman" w:cs="Times New Roman"/>
                <w:sz w:val="24"/>
              </w:rPr>
            </w:pPr>
            <w:r w:rsidRPr="00512BF9">
              <w:rPr>
                <w:rFonts w:ascii="Times New Roman" w:hAnsi="Times New Roman" w:cs="Times New Roman"/>
                <w:sz w:val="24"/>
              </w:rPr>
              <w:t>0,3%</w:t>
            </w:r>
          </w:p>
        </w:tc>
        <w:tc>
          <w:tcPr>
            <w:tcW w:w="1843" w:type="dxa"/>
            <w:tcBorders>
              <w:top w:val="single" w:sz="4" w:space="0" w:color="auto"/>
              <w:left w:val="single" w:sz="4" w:space="0" w:color="auto"/>
              <w:right w:val="single" w:sz="4" w:space="0" w:color="auto"/>
            </w:tcBorders>
            <w:vAlign w:val="center"/>
          </w:tcPr>
          <w:p w14:paraId="00B069E8" w14:textId="77777777" w:rsidR="00B916F4" w:rsidRPr="00512BF9" w:rsidRDefault="00B916F4" w:rsidP="00BB07A3">
            <w:pPr>
              <w:pStyle w:val="Khc0"/>
              <w:tabs>
                <w:tab w:val="left" w:pos="283"/>
                <w:tab w:val="left" w:pos="2835"/>
                <w:tab w:val="left" w:pos="5386"/>
                <w:tab w:val="left" w:pos="7937"/>
              </w:tabs>
              <w:spacing w:after="0" w:line="240" w:lineRule="auto"/>
              <w:jc w:val="center"/>
              <w:rPr>
                <w:rFonts w:ascii="Times New Roman" w:hAnsi="Times New Roman" w:cs="Times New Roman"/>
                <w:sz w:val="24"/>
              </w:rPr>
            </w:pPr>
            <w:r w:rsidRPr="00512BF9">
              <w:rPr>
                <w:rFonts w:ascii="Times New Roman" w:hAnsi="Times New Roman" w:cs="Times New Roman"/>
                <w:sz w:val="24"/>
              </w:rPr>
              <w:t>0,4%</w:t>
            </w:r>
          </w:p>
        </w:tc>
      </w:tr>
      <w:tr w:rsidR="00512BF9" w:rsidRPr="00512BF9" w14:paraId="2A6C9AD2" w14:textId="77777777" w:rsidTr="00B916F4">
        <w:trPr>
          <w:trHeight w:hRule="exact" w:val="295"/>
        </w:trPr>
        <w:tc>
          <w:tcPr>
            <w:tcW w:w="2263" w:type="dxa"/>
            <w:tcBorders>
              <w:top w:val="single" w:sz="4" w:space="0" w:color="auto"/>
              <w:left w:val="single" w:sz="4" w:space="0" w:color="auto"/>
            </w:tcBorders>
            <w:vAlign w:val="center"/>
          </w:tcPr>
          <w:p w14:paraId="280DB9A6" w14:textId="77777777" w:rsidR="00B916F4" w:rsidRPr="00512BF9" w:rsidRDefault="00B916F4" w:rsidP="00BB07A3">
            <w:pPr>
              <w:pStyle w:val="Khc0"/>
              <w:tabs>
                <w:tab w:val="left" w:pos="283"/>
                <w:tab w:val="left" w:pos="2835"/>
                <w:tab w:val="left" w:pos="5386"/>
                <w:tab w:val="left" w:pos="7937"/>
              </w:tabs>
              <w:spacing w:after="0" w:line="240" w:lineRule="auto"/>
              <w:jc w:val="center"/>
              <w:rPr>
                <w:rFonts w:ascii="Times New Roman" w:hAnsi="Times New Roman" w:cs="Times New Roman"/>
                <w:sz w:val="24"/>
              </w:rPr>
            </w:pPr>
            <w:r w:rsidRPr="00512BF9">
              <w:rPr>
                <w:rFonts w:ascii="Times New Roman" w:hAnsi="Times New Roman" w:cs="Times New Roman"/>
                <w:sz w:val="24"/>
              </w:rPr>
              <w:t>0,5%</w:t>
            </w:r>
          </w:p>
        </w:tc>
        <w:tc>
          <w:tcPr>
            <w:tcW w:w="1843" w:type="dxa"/>
            <w:tcBorders>
              <w:top w:val="single" w:sz="4" w:space="0" w:color="auto"/>
              <w:left w:val="single" w:sz="4" w:space="0" w:color="auto"/>
              <w:right w:val="single" w:sz="4" w:space="0" w:color="auto"/>
            </w:tcBorders>
            <w:vAlign w:val="center"/>
          </w:tcPr>
          <w:p w14:paraId="3197DFAC" w14:textId="77777777" w:rsidR="00B916F4" w:rsidRPr="00512BF9" w:rsidRDefault="00B916F4" w:rsidP="00BB07A3">
            <w:pPr>
              <w:pStyle w:val="Khc0"/>
              <w:tabs>
                <w:tab w:val="left" w:pos="283"/>
                <w:tab w:val="left" w:pos="2835"/>
                <w:tab w:val="left" w:pos="5386"/>
                <w:tab w:val="left" w:pos="7937"/>
              </w:tabs>
              <w:spacing w:after="0" w:line="240" w:lineRule="auto"/>
              <w:jc w:val="center"/>
              <w:rPr>
                <w:rFonts w:ascii="Times New Roman" w:hAnsi="Times New Roman" w:cs="Times New Roman"/>
                <w:sz w:val="24"/>
              </w:rPr>
            </w:pPr>
            <w:r w:rsidRPr="00512BF9">
              <w:rPr>
                <w:rFonts w:ascii="Times New Roman" w:hAnsi="Times New Roman" w:cs="Times New Roman"/>
                <w:sz w:val="24"/>
              </w:rPr>
              <w:t>0,2%</w:t>
            </w:r>
          </w:p>
        </w:tc>
      </w:tr>
      <w:tr w:rsidR="00512BF9" w:rsidRPr="00512BF9" w14:paraId="54F8B535" w14:textId="77777777" w:rsidTr="00B916F4">
        <w:trPr>
          <w:trHeight w:hRule="exact" w:val="285"/>
        </w:trPr>
        <w:tc>
          <w:tcPr>
            <w:tcW w:w="2263" w:type="dxa"/>
            <w:tcBorders>
              <w:top w:val="single" w:sz="4" w:space="0" w:color="auto"/>
              <w:left w:val="single" w:sz="4" w:space="0" w:color="auto"/>
              <w:bottom w:val="single" w:sz="4" w:space="0" w:color="auto"/>
            </w:tcBorders>
            <w:vAlign w:val="center"/>
          </w:tcPr>
          <w:p w14:paraId="237C3781" w14:textId="77777777" w:rsidR="00B916F4" w:rsidRPr="00512BF9" w:rsidRDefault="00B916F4" w:rsidP="00BB07A3">
            <w:pPr>
              <w:pStyle w:val="Khc0"/>
              <w:tabs>
                <w:tab w:val="left" w:pos="283"/>
                <w:tab w:val="left" w:pos="2835"/>
                <w:tab w:val="left" w:pos="5386"/>
                <w:tab w:val="left" w:pos="7937"/>
              </w:tabs>
              <w:spacing w:after="0" w:line="240" w:lineRule="auto"/>
              <w:jc w:val="center"/>
              <w:rPr>
                <w:rFonts w:ascii="Times New Roman" w:hAnsi="Times New Roman" w:cs="Times New Roman"/>
                <w:sz w:val="24"/>
              </w:rPr>
            </w:pPr>
            <w:r w:rsidRPr="00512BF9">
              <w:rPr>
                <w:rFonts w:ascii="Times New Roman" w:hAnsi="Times New Roman" w:cs="Times New Roman"/>
                <w:sz w:val="24"/>
              </w:rPr>
              <w:t>0,7%</w:t>
            </w:r>
          </w:p>
        </w:tc>
        <w:tc>
          <w:tcPr>
            <w:tcW w:w="1843" w:type="dxa"/>
            <w:tcBorders>
              <w:top w:val="single" w:sz="4" w:space="0" w:color="auto"/>
              <w:left w:val="single" w:sz="4" w:space="0" w:color="auto"/>
              <w:bottom w:val="single" w:sz="4" w:space="0" w:color="auto"/>
              <w:right w:val="single" w:sz="4" w:space="0" w:color="auto"/>
            </w:tcBorders>
            <w:vAlign w:val="center"/>
          </w:tcPr>
          <w:p w14:paraId="6F6A1D73" w14:textId="77777777" w:rsidR="00B916F4" w:rsidRPr="00512BF9" w:rsidRDefault="00B916F4" w:rsidP="00BB07A3">
            <w:pPr>
              <w:pStyle w:val="Khc0"/>
              <w:tabs>
                <w:tab w:val="left" w:pos="283"/>
                <w:tab w:val="left" w:pos="2835"/>
                <w:tab w:val="left" w:pos="5386"/>
                <w:tab w:val="left" w:pos="7937"/>
              </w:tabs>
              <w:spacing w:after="0" w:line="240" w:lineRule="auto"/>
              <w:jc w:val="center"/>
              <w:rPr>
                <w:rFonts w:ascii="Times New Roman" w:hAnsi="Times New Roman" w:cs="Times New Roman"/>
                <w:sz w:val="24"/>
              </w:rPr>
            </w:pPr>
            <w:r w:rsidRPr="00512BF9">
              <w:rPr>
                <w:rFonts w:ascii="Times New Roman" w:hAnsi="Times New Roman" w:cs="Times New Roman"/>
                <w:sz w:val="24"/>
              </w:rPr>
              <w:t>0,3%</w:t>
            </w:r>
          </w:p>
        </w:tc>
      </w:tr>
    </w:tbl>
    <w:p w14:paraId="644C8E30" w14:textId="77777777" w:rsidR="00B916F4" w:rsidRPr="00512BF9" w:rsidRDefault="00B916F4" w:rsidP="00BB07A3">
      <w:pPr>
        <w:spacing w:line="240" w:lineRule="auto"/>
        <w:ind w:left="283" w:hanging="283"/>
        <w:jc w:val="both"/>
        <w:rPr>
          <w:rFonts w:eastAsia="Times New Roman" w:cs="Times New Roman"/>
          <w:color w:val="auto"/>
          <w:kern w:val="0"/>
          <w14:ligatures w14:val="none"/>
        </w:rPr>
      </w:pPr>
      <w:r w:rsidRPr="00512BF9">
        <w:rPr>
          <w:rFonts w:cs="Times New Roman"/>
          <w:b/>
          <w:color w:val="auto"/>
        </w:rPr>
        <w:t xml:space="preserve">Câu 2. </w:t>
      </w:r>
      <w:r w:rsidRPr="00512BF9">
        <w:rPr>
          <w:rFonts w:eastAsia="Times" w:cs="Times New Roman"/>
          <w:color w:val="auto"/>
        </w:rPr>
        <w:t>Có bao nhiêu phát biểu sau</w:t>
      </w:r>
      <w:r w:rsidRPr="00512BF9">
        <w:rPr>
          <w:rFonts w:eastAsia="Times New Roman" w:cs="Times New Roman"/>
          <w:b/>
          <w:bCs/>
          <w:color w:val="auto"/>
          <w:kern w:val="0"/>
          <w14:ligatures w14:val="none"/>
        </w:rPr>
        <w:t xml:space="preserve"> đúng </w:t>
      </w:r>
      <w:r w:rsidRPr="00512BF9">
        <w:rPr>
          <w:rFonts w:eastAsia="Times" w:cs="Times New Roman"/>
          <w:color w:val="auto"/>
        </w:rPr>
        <w:t>về phân tử nước?</w:t>
      </w:r>
      <w:r w:rsidRPr="00512BF9">
        <w:rPr>
          <w:rFonts w:eastAsia="Times New Roman" w:cs="Times New Roman"/>
          <w:color w:val="auto"/>
          <w:kern w:val="0"/>
          <w14:ligatures w14:val="none"/>
        </w:rPr>
        <w:t xml:space="preserve"> (viết theo thứ tự từ bé đến lớn)</w:t>
      </w:r>
    </w:p>
    <w:p w14:paraId="67F7C2C4" w14:textId="77777777" w:rsidR="00B916F4" w:rsidRPr="00512BF9" w:rsidRDefault="00B916F4" w:rsidP="00BB07A3">
      <w:pPr>
        <w:pStyle w:val="ListParagraph"/>
        <w:numPr>
          <w:ilvl w:val="0"/>
          <w:numId w:val="16"/>
        </w:numPr>
        <w:tabs>
          <w:tab w:val="left" w:pos="283"/>
          <w:tab w:val="left" w:pos="2835"/>
          <w:tab w:val="left" w:pos="5386"/>
          <w:tab w:val="left" w:pos="7937"/>
        </w:tabs>
        <w:spacing w:line="240" w:lineRule="auto"/>
        <w:jc w:val="both"/>
        <w:rPr>
          <w:rFonts w:eastAsia="Times" w:cs="Times New Roman"/>
          <w:color w:val="auto"/>
        </w:rPr>
      </w:pPr>
      <w:r w:rsidRPr="00512BF9">
        <w:rPr>
          <w:rFonts w:eastAsia="Times" w:cs="Times New Roman"/>
          <w:color w:val="auto"/>
        </w:rPr>
        <w:t>Phân tử nước được cấu tạo bằng liên kết phân cực giữa 2 H và 1 O.</w:t>
      </w:r>
    </w:p>
    <w:p w14:paraId="26F7D8A8" w14:textId="77777777" w:rsidR="00B916F4" w:rsidRPr="00512BF9" w:rsidRDefault="00B916F4" w:rsidP="00BB07A3">
      <w:pPr>
        <w:pStyle w:val="ListParagraph"/>
        <w:numPr>
          <w:ilvl w:val="0"/>
          <w:numId w:val="16"/>
        </w:numPr>
        <w:tabs>
          <w:tab w:val="left" w:pos="283"/>
          <w:tab w:val="left" w:pos="2835"/>
          <w:tab w:val="left" w:pos="5386"/>
          <w:tab w:val="left" w:pos="7937"/>
        </w:tabs>
        <w:spacing w:line="240" w:lineRule="auto"/>
        <w:jc w:val="both"/>
        <w:rPr>
          <w:rFonts w:eastAsia="Times" w:cs="Times New Roman"/>
          <w:color w:val="auto"/>
        </w:rPr>
      </w:pPr>
      <w:r w:rsidRPr="00512BF9">
        <w:rPr>
          <w:rFonts w:eastAsia="Times" w:cs="Times New Roman"/>
          <w:color w:val="auto"/>
        </w:rPr>
        <w:t>Liên kết giữa các phân tử nước được gọi là liên kết hydrogen.</w:t>
      </w:r>
    </w:p>
    <w:p w14:paraId="0D3F7DC0" w14:textId="77777777" w:rsidR="00B916F4" w:rsidRPr="00512BF9" w:rsidRDefault="00B916F4" w:rsidP="00BB07A3">
      <w:pPr>
        <w:pStyle w:val="ListParagraph"/>
        <w:numPr>
          <w:ilvl w:val="0"/>
          <w:numId w:val="16"/>
        </w:numPr>
        <w:tabs>
          <w:tab w:val="left" w:pos="283"/>
          <w:tab w:val="left" w:pos="2835"/>
          <w:tab w:val="left" w:pos="5386"/>
          <w:tab w:val="left" w:pos="7937"/>
        </w:tabs>
        <w:spacing w:line="240" w:lineRule="auto"/>
        <w:jc w:val="both"/>
        <w:rPr>
          <w:rFonts w:eastAsia="Times" w:cs="Times New Roman"/>
          <w:color w:val="auto"/>
        </w:rPr>
      </w:pPr>
      <w:r w:rsidRPr="00512BF9">
        <w:rPr>
          <w:rFonts w:eastAsia="Times" w:cs="Times New Roman"/>
          <w:color w:val="auto"/>
        </w:rPr>
        <w:t>Trong phân tử nước, nguyên tử O mang điện tích âm, nguyên tử H mang điện tích dương.</w:t>
      </w:r>
    </w:p>
    <w:p w14:paraId="57C7E49F" w14:textId="77777777" w:rsidR="00B916F4" w:rsidRPr="00512BF9" w:rsidRDefault="00B916F4" w:rsidP="00BB07A3">
      <w:pPr>
        <w:pStyle w:val="ListParagraph"/>
        <w:numPr>
          <w:ilvl w:val="0"/>
          <w:numId w:val="16"/>
        </w:numPr>
        <w:tabs>
          <w:tab w:val="left" w:pos="283"/>
          <w:tab w:val="left" w:pos="2835"/>
          <w:tab w:val="left" w:pos="5386"/>
          <w:tab w:val="left" w:pos="7937"/>
        </w:tabs>
        <w:spacing w:line="240" w:lineRule="auto"/>
        <w:jc w:val="both"/>
        <w:rPr>
          <w:rFonts w:eastAsia="Times" w:cs="Times New Roman"/>
          <w:b/>
          <w:color w:val="auto"/>
        </w:rPr>
      </w:pPr>
      <w:r w:rsidRPr="00512BF9">
        <w:rPr>
          <w:rFonts w:eastAsia="Times" w:cs="Times New Roman"/>
          <w:color w:val="auto"/>
        </w:rPr>
        <w:t xml:space="preserve">Khi ở trạng thái đông cứng (nước đá), các liên kết hydrogen </w:t>
      </w:r>
      <w:r w:rsidR="00E27254" w:rsidRPr="00512BF9">
        <w:rPr>
          <w:rFonts w:eastAsia="Times" w:cs="Times New Roman"/>
          <w:color w:val="auto"/>
        </w:rPr>
        <w:t>không</w:t>
      </w:r>
      <w:r w:rsidRPr="00512BF9">
        <w:rPr>
          <w:rFonts w:eastAsia="Times" w:cs="Times New Roman"/>
          <w:color w:val="auto"/>
        </w:rPr>
        <w:t xml:space="preserve"> bền vững.</w:t>
      </w:r>
    </w:p>
    <w:p w14:paraId="2A9A989B" w14:textId="57955C7D" w:rsidR="00B916F4" w:rsidRPr="00512BF9" w:rsidRDefault="00B916F4" w:rsidP="00BB07A3">
      <w:pPr>
        <w:spacing w:line="240" w:lineRule="auto"/>
        <w:ind w:left="283" w:hanging="283"/>
        <w:jc w:val="both"/>
        <w:rPr>
          <w:rFonts w:eastAsia="Times New Roman" w:cs="Times New Roman"/>
          <w:color w:val="auto"/>
          <w:kern w:val="0"/>
          <w14:ligatures w14:val="none"/>
        </w:rPr>
      </w:pPr>
      <w:r w:rsidRPr="00512BF9">
        <w:rPr>
          <w:rFonts w:cs="Times New Roman"/>
          <w:b/>
          <w:color w:val="auto"/>
        </w:rPr>
        <w:t xml:space="preserve">Câu 3. </w:t>
      </w:r>
      <w:r w:rsidRPr="00512BF9">
        <w:rPr>
          <w:rFonts w:eastAsia="Times New Roman" w:cs="Times New Roman"/>
          <w:color w:val="auto"/>
          <w:kern w:val="0"/>
          <w14:ligatures w14:val="none"/>
        </w:rPr>
        <w:t xml:space="preserve">Học thuyết tế bào do 3 nhà khoa học là Matthias Schleiden, Theodor Schwann và Rudolf Virchow đề xuất vào khoảng giữa thế kỉ XIX, Có bao nhiêu nhận định sau đây </w:t>
      </w:r>
      <w:r w:rsidR="00D90F11" w:rsidRPr="00D90F11">
        <w:rPr>
          <w:rFonts w:eastAsia="Times New Roman" w:cs="Times New Roman"/>
          <w:b/>
          <w:bCs/>
          <w:color w:val="auto"/>
          <w:kern w:val="0"/>
          <w14:ligatures w14:val="none"/>
        </w:rPr>
        <w:t>không</w:t>
      </w:r>
      <w:r w:rsidR="00D90F11">
        <w:rPr>
          <w:rFonts w:eastAsia="Times New Roman" w:cs="Times New Roman"/>
          <w:color w:val="auto"/>
          <w:kern w:val="0"/>
          <w14:ligatures w14:val="none"/>
        </w:rPr>
        <w:t xml:space="preserve"> </w:t>
      </w:r>
      <w:r w:rsidRPr="00512BF9">
        <w:rPr>
          <w:rFonts w:eastAsia="Times New Roman" w:cs="Times New Roman"/>
          <w:color w:val="auto"/>
          <w:kern w:val="0"/>
          <w14:ligatures w14:val="none"/>
        </w:rPr>
        <w:t xml:space="preserve">đúng? </w:t>
      </w:r>
    </w:p>
    <w:p w14:paraId="07DD3AEB" w14:textId="77777777" w:rsidR="00B916F4" w:rsidRPr="00512BF9" w:rsidRDefault="00B916F4" w:rsidP="00BB07A3">
      <w:pPr>
        <w:pStyle w:val="ListParagraph"/>
        <w:numPr>
          <w:ilvl w:val="0"/>
          <w:numId w:val="15"/>
        </w:numPr>
        <w:spacing w:line="240" w:lineRule="auto"/>
        <w:jc w:val="both"/>
        <w:rPr>
          <w:rFonts w:eastAsia="Times New Roman" w:cs="Times New Roman"/>
          <w:color w:val="auto"/>
          <w:kern w:val="0"/>
          <w14:ligatures w14:val="none"/>
        </w:rPr>
      </w:pPr>
      <w:r w:rsidRPr="00512BF9">
        <w:rPr>
          <w:rFonts w:eastAsia="Times New Roman" w:cs="Times New Roman"/>
          <w:color w:val="auto"/>
          <w:kern w:val="0"/>
          <w14:ligatures w14:val="none"/>
        </w:rPr>
        <w:t>Tất cả các sinh vật đều được cấu tạo bởi một hoặc nhiều tế bào.</w:t>
      </w:r>
    </w:p>
    <w:p w14:paraId="4D29FD39" w14:textId="77777777" w:rsidR="00B916F4" w:rsidRPr="00512BF9" w:rsidRDefault="00B916F4" w:rsidP="00BB07A3">
      <w:pPr>
        <w:pStyle w:val="ListParagraph"/>
        <w:numPr>
          <w:ilvl w:val="0"/>
          <w:numId w:val="15"/>
        </w:numPr>
        <w:spacing w:line="240" w:lineRule="auto"/>
        <w:jc w:val="both"/>
        <w:rPr>
          <w:rFonts w:eastAsia="Times New Roman" w:cs="Times New Roman"/>
          <w:color w:val="auto"/>
          <w:kern w:val="0"/>
          <w14:ligatures w14:val="none"/>
        </w:rPr>
      </w:pPr>
      <w:r w:rsidRPr="00512BF9">
        <w:rPr>
          <w:rFonts w:eastAsia="Times New Roman" w:cs="Times New Roman"/>
          <w:color w:val="auto"/>
          <w:kern w:val="0"/>
          <w14:ligatures w14:val="none"/>
        </w:rPr>
        <w:t>Tế bào là đơn vị cơ sở của sự sống.</w:t>
      </w:r>
    </w:p>
    <w:p w14:paraId="5EE441DB" w14:textId="77777777" w:rsidR="00B916F4" w:rsidRPr="00512BF9" w:rsidRDefault="00B916F4" w:rsidP="00BB07A3">
      <w:pPr>
        <w:pStyle w:val="ListParagraph"/>
        <w:numPr>
          <w:ilvl w:val="0"/>
          <w:numId w:val="15"/>
        </w:numPr>
        <w:spacing w:line="240" w:lineRule="auto"/>
        <w:jc w:val="both"/>
        <w:rPr>
          <w:rFonts w:eastAsia="Times New Roman" w:cs="Times New Roman"/>
          <w:color w:val="auto"/>
          <w:kern w:val="0"/>
          <w14:ligatures w14:val="none"/>
        </w:rPr>
      </w:pPr>
      <w:r w:rsidRPr="00512BF9">
        <w:rPr>
          <w:rFonts w:eastAsia="Times New Roman" w:cs="Times New Roman"/>
          <w:color w:val="auto"/>
          <w:kern w:val="0"/>
          <w14:ligatures w14:val="none"/>
        </w:rPr>
        <w:t>Các tế bào được sinh ra từ các tế bào có trước.</w:t>
      </w:r>
    </w:p>
    <w:p w14:paraId="75BF59B4" w14:textId="77777777" w:rsidR="00B916F4" w:rsidRPr="00512BF9" w:rsidRDefault="00B916F4" w:rsidP="00BB07A3">
      <w:pPr>
        <w:pStyle w:val="ListParagraph"/>
        <w:numPr>
          <w:ilvl w:val="0"/>
          <w:numId w:val="15"/>
        </w:numPr>
        <w:spacing w:line="240" w:lineRule="auto"/>
        <w:jc w:val="both"/>
        <w:rPr>
          <w:rFonts w:eastAsia="Times New Roman" w:cs="Times New Roman"/>
          <w:color w:val="auto"/>
          <w:kern w:val="0"/>
          <w14:ligatures w14:val="none"/>
        </w:rPr>
      </w:pPr>
      <w:r w:rsidRPr="00512BF9">
        <w:rPr>
          <w:rFonts w:eastAsia="Times New Roman" w:cs="Times New Roman"/>
          <w:color w:val="auto"/>
          <w:kern w:val="0"/>
          <w14:ligatures w14:val="none"/>
        </w:rPr>
        <w:t>Tế bào động vật và tế bào thực vật phức tạp hơn tế bào vi khuẩn.</w:t>
      </w:r>
    </w:p>
    <w:p w14:paraId="48E144DA" w14:textId="77777777" w:rsidR="00B916F4" w:rsidRPr="00512BF9" w:rsidRDefault="00B916F4" w:rsidP="00BB07A3">
      <w:pPr>
        <w:spacing w:line="240" w:lineRule="auto"/>
        <w:ind w:left="283" w:hanging="283"/>
        <w:jc w:val="both"/>
        <w:rPr>
          <w:rFonts w:eastAsia="Times New Roman" w:cs="Times New Roman"/>
          <w:color w:val="auto"/>
          <w:kern w:val="0"/>
          <w14:ligatures w14:val="none"/>
        </w:rPr>
      </w:pPr>
      <w:r w:rsidRPr="00512BF9">
        <w:rPr>
          <w:rFonts w:cs="Times New Roman"/>
          <w:b/>
          <w:color w:val="auto"/>
        </w:rPr>
        <w:t xml:space="preserve">Câu 4. </w:t>
      </w:r>
      <w:r w:rsidRPr="00512BF9">
        <w:rPr>
          <w:rFonts w:cs="Times New Roman"/>
          <w:bCs/>
          <w:color w:val="auto"/>
          <w:lang w:val="nl-NL"/>
        </w:rPr>
        <w:t>Những</w:t>
      </w:r>
      <w:r w:rsidRPr="00512BF9">
        <w:rPr>
          <w:rFonts w:cs="Times New Roman"/>
          <w:bCs/>
          <w:color w:val="auto"/>
          <w:lang w:val="vi-VN"/>
        </w:rPr>
        <w:t xml:space="preserve"> đặc điểm nào sau đây có ở tất cả các loại vi khuẩn? </w:t>
      </w:r>
      <w:r w:rsidRPr="00512BF9">
        <w:rPr>
          <w:rFonts w:eastAsia="Times New Roman" w:cs="Times New Roman"/>
          <w:color w:val="auto"/>
          <w:kern w:val="0"/>
          <w14:ligatures w14:val="none"/>
        </w:rPr>
        <w:t>(viết theo thứ tự từ bé đến lớn)</w:t>
      </w:r>
    </w:p>
    <w:p w14:paraId="778AC732" w14:textId="77777777" w:rsidR="00BB07A3" w:rsidRPr="00512BF9" w:rsidRDefault="00BB07A3" w:rsidP="00BB07A3">
      <w:pPr>
        <w:pStyle w:val="NoSpacing"/>
        <w:numPr>
          <w:ilvl w:val="0"/>
          <w:numId w:val="17"/>
        </w:numPr>
        <w:tabs>
          <w:tab w:val="left" w:pos="283"/>
          <w:tab w:val="left" w:pos="2782"/>
          <w:tab w:val="left" w:pos="2835"/>
          <w:tab w:val="left" w:pos="5386"/>
          <w:tab w:val="left" w:pos="7937"/>
        </w:tabs>
        <w:jc w:val="both"/>
        <w:rPr>
          <w:rFonts w:ascii="Times New Roman" w:hAnsi="Times New Roman" w:cs="Times New Roman"/>
        </w:rPr>
        <w:sectPr w:rsidR="00BB07A3" w:rsidRPr="00512BF9" w:rsidSect="00BB07A3">
          <w:footerReference w:type="default" r:id="rId8"/>
          <w:pgSz w:w="11906" w:h="16838"/>
          <w:pgMar w:top="568" w:right="720" w:bottom="720" w:left="720" w:header="283" w:footer="369" w:gutter="0"/>
          <w:pgNumType w:start="1"/>
          <w:cols w:space="720"/>
          <w:docGrid w:linePitch="360"/>
        </w:sectPr>
      </w:pPr>
    </w:p>
    <w:p w14:paraId="051B3FC8" w14:textId="77777777" w:rsidR="00B916F4" w:rsidRPr="00512BF9" w:rsidRDefault="00B916F4" w:rsidP="000A4648">
      <w:pPr>
        <w:pStyle w:val="NoSpacing"/>
        <w:numPr>
          <w:ilvl w:val="0"/>
          <w:numId w:val="17"/>
        </w:numPr>
        <w:tabs>
          <w:tab w:val="left" w:pos="283"/>
          <w:tab w:val="left" w:pos="2782"/>
          <w:tab w:val="left" w:pos="2835"/>
          <w:tab w:val="left" w:pos="5386"/>
          <w:tab w:val="left" w:pos="7937"/>
        </w:tabs>
        <w:ind w:left="357" w:hanging="357"/>
        <w:jc w:val="both"/>
        <w:rPr>
          <w:rFonts w:ascii="Times New Roman" w:hAnsi="Times New Roman" w:cs="Times New Roman"/>
        </w:rPr>
      </w:pPr>
      <w:r w:rsidRPr="00512BF9">
        <w:rPr>
          <w:rFonts w:ascii="Times New Roman" w:hAnsi="Times New Roman" w:cs="Times New Roman"/>
        </w:rPr>
        <w:t>Kích thước nhỏ bé.</w:t>
      </w:r>
      <w:r w:rsidRPr="00512BF9">
        <w:rPr>
          <w:rFonts w:ascii="Times New Roman" w:hAnsi="Times New Roman" w:cs="Times New Roman"/>
        </w:rPr>
        <w:tab/>
      </w:r>
    </w:p>
    <w:p w14:paraId="016A944E" w14:textId="77777777" w:rsidR="00B916F4" w:rsidRPr="00512BF9" w:rsidRDefault="00B916F4" w:rsidP="000A4648">
      <w:pPr>
        <w:pStyle w:val="NoSpacing"/>
        <w:numPr>
          <w:ilvl w:val="0"/>
          <w:numId w:val="17"/>
        </w:numPr>
        <w:tabs>
          <w:tab w:val="left" w:pos="283"/>
          <w:tab w:val="left" w:pos="2782"/>
          <w:tab w:val="left" w:pos="2835"/>
          <w:tab w:val="left" w:pos="5386"/>
          <w:tab w:val="left" w:pos="7937"/>
        </w:tabs>
        <w:ind w:left="357" w:hanging="357"/>
        <w:jc w:val="both"/>
        <w:rPr>
          <w:rFonts w:ascii="Times New Roman" w:hAnsi="Times New Roman" w:cs="Times New Roman"/>
        </w:rPr>
      </w:pPr>
      <w:r w:rsidRPr="00512BF9">
        <w:rPr>
          <w:rFonts w:ascii="Times New Roman" w:hAnsi="Times New Roman" w:cs="Times New Roman"/>
        </w:rPr>
        <w:t>Sống ký sinh và gây bệnh.</w:t>
      </w:r>
      <w:r w:rsidRPr="00512BF9">
        <w:rPr>
          <w:rFonts w:ascii="Times New Roman" w:hAnsi="Times New Roman" w:cs="Times New Roman"/>
          <w:lang w:val="vi-VN"/>
        </w:rPr>
        <w:t xml:space="preserve">       </w:t>
      </w:r>
    </w:p>
    <w:p w14:paraId="2208AEB2" w14:textId="77777777" w:rsidR="00BB07A3" w:rsidRPr="00512BF9" w:rsidRDefault="00BB07A3" w:rsidP="000A4648">
      <w:pPr>
        <w:pStyle w:val="NoSpacing"/>
        <w:numPr>
          <w:ilvl w:val="0"/>
          <w:numId w:val="17"/>
        </w:numPr>
        <w:tabs>
          <w:tab w:val="left" w:pos="283"/>
          <w:tab w:val="left" w:pos="2835"/>
          <w:tab w:val="left" w:pos="5386"/>
          <w:tab w:val="left" w:pos="7937"/>
        </w:tabs>
        <w:ind w:left="357" w:hanging="357"/>
        <w:jc w:val="both"/>
        <w:rPr>
          <w:rFonts w:ascii="Times New Roman" w:hAnsi="Times New Roman" w:cs="Times New Roman"/>
        </w:rPr>
        <w:sectPr w:rsidR="00BB07A3" w:rsidRPr="00512BF9" w:rsidSect="00BB07A3">
          <w:type w:val="continuous"/>
          <w:pgSz w:w="11906" w:h="16838"/>
          <w:pgMar w:top="568" w:right="720" w:bottom="720" w:left="720" w:header="283" w:footer="369" w:gutter="0"/>
          <w:pgNumType w:start="1"/>
          <w:cols w:num="2" w:space="720"/>
          <w:docGrid w:linePitch="360"/>
        </w:sectPr>
      </w:pPr>
    </w:p>
    <w:p w14:paraId="70C83419" w14:textId="77777777" w:rsidR="00B916F4" w:rsidRPr="00512BF9" w:rsidRDefault="00B916F4" w:rsidP="000A4648">
      <w:pPr>
        <w:pStyle w:val="NoSpacing"/>
        <w:numPr>
          <w:ilvl w:val="0"/>
          <w:numId w:val="17"/>
        </w:numPr>
        <w:tabs>
          <w:tab w:val="left" w:pos="283"/>
          <w:tab w:val="left" w:pos="2835"/>
          <w:tab w:val="left" w:pos="5386"/>
          <w:tab w:val="left" w:pos="7937"/>
        </w:tabs>
        <w:ind w:left="357" w:hanging="357"/>
        <w:jc w:val="both"/>
        <w:rPr>
          <w:rFonts w:ascii="Times New Roman" w:hAnsi="Times New Roman" w:cs="Times New Roman"/>
        </w:rPr>
      </w:pPr>
      <w:r w:rsidRPr="00512BF9">
        <w:rPr>
          <w:rFonts w:ascii="Times New Roman" w:hAnsi="Times New Roman" w:cs="Times New Roman"/>
        </w:rPr>
        <w:t>Cơ thể chỉ có 1 tế bào.</w:t>
      </w:r>
      <w:r w:rsidRPr="00512BF9">
        <w:rPr>
          <w:rFonts w:ascii="Times New Roman" w:hAnsi="Times New Roman" w:cs="Times New Roman"/>
        </w:rPr>
        <w:tab/>
      </w:r>
    </w:p>
    <w:p w14:paraId="4B839307" w14:textId="77777777" w:rsidR="00B916F4" w:rsidRPr="00512BF9" w:rsidRDefault="00B916F4" w:rsidP="000A4648">
      <w:pPr>
        <w:pStyle w:val="NoSpacing"/>
        <w:numPr>
          <w:ilvl w:val="0"/>
          <w:numId w:val="17"/>
        </w:numPr>
        <w:tabs>
          <w:tab w:val="left" w:pos="283"/>
          <w:tab w:val="left" w:pos="2835"/>
          <w:tab w:val="left" w:pos="5386"/>
          <w:tab w:val="left" w:pos="7937"/>
        </w:tabs>
        <w:ind w:left="357" w:hanging="357"/>
        <w:jc w:val="both"/>
        <w:rPr>
          <w:rFonts w:ascii="Times New Roman" w:hAnsi="Times New Roman" w:cs="Times New Roman"/>
        </w:rPr>
      </w:pPr>
      <w:r w:rsidRPr="00512BF9">
        <w:rPr>
          <w:rFonts w:ascii="Times New Roman" w:hAnsi="Times New Roman" w:cs="Times New Roman"/>
        </w:rPr>
        <w:t>Có nhân hoàn chỉnh.</w:t>
      </w:r>
      <w:r w:rsidRPr="00512BF9">
        <w:rPr>
          <w:rFonts w:ascii="Times New Roman" w:hAnsi="Times New Roman" w:cs="Times New Roman"/>
        </w:rPr>
        <w:tab/>
      </w:r>
    </w:p>
    <w:p w14:paraId="42229AEF" w14:textId="77777777" w:rsidR="00BB07A3" w:rsidRPr="00512BF9" w:rsidRDefault="00BB07A3" w:rsidP="000A4648">
      <w:pPr>
        <w:pStyle w:val="NoSpacing"/>
        <w:numPr>
          <w:ilvl w:val="0"/>
          <w:numId w:val="17"/>
        </w:numPr>
        <w:tabs>
          <w:tab w:val="left" w:pos="283"/>
          <w:tab w:val="left" w:pos="2835"/>
          <w:tab w:val="left" w:pos="5386"/>
          <w:tab w:val="left" w:pos="7937"/>
        </w:tabs>
        <w:ind w:left="357" w:hanging="357"/>
        <w:jc w:val="both"/>
        <w:rPr>
          <w:rFonts w:ascii="Times New Roman" w:hAnsi="Times New Roman" w:cs="Times New Roman"/>
        </w:rPr>
        <w:sectPr w:rsidR="00BB07A3" w:rsidRPr="00512BF9" w:rsidSect="00BB07A3">
          <w:type w:val="continuous"/>
          <w:pgSz w:w="11906" w:h="16838"/>
          <w:pgMar w:top="568" w:right="720" w:bottom="720" w:left="720" w:header="283" w:footer="369" w:gutter="0"/>
          <w:pgNumType w:start="1"/>
          <w:cols w:num="2" w:space="720"/>
          <w:docGrid w:linePitch="360"/>
        </w:sectPr>
      </w:pPr>
    </w:p>
    <w:p w14:paraId="11AC40CC" w14:textId="77777777" w:rsidR="00B916F4" w:rsidRPr="00512BF9" w:rsidRDefault="00B916F4" w:rsidP="000A4648">
      <w:pPr>
        <w:pStyle w:val="NoSpacing"/>
        <w:numPr>
          <w:ilvl w:val="0"/>
          <w:numId w:val="17"/>
        </w:numPr>
        <w:tabs>
          <w:tab w:val="left" w:pos="283"/>
          <w:tab w:val="left" w:pos="2835"/>
          <w:tab w:val="left" w:pos="5386"/>
          <w:tab w:val="left" w:pos="7937"/>
        </w:tabs>
        <w:ind w:left="357" w:hanging="357"/>
        <w:jc w:val="both"/>
        <w:rPr>
          <w:rFonts w:ascii="Times New Roman" w:hAnsi="Times New Roman" w:cs="Times New Roman"/>
          <w:lang w:val="vi-VN"/>
        </w:rPr>
      </w:pPr>
      <w:r w:rsidRPr="00512BF9">
        <w:rPr>
          <w:rFonts w:ascii="Times New Roman" w:hAnsi="Times New Roman" w:cs="Times New Roman"/>
        </w:rPr>
        <w:t>Sinh sản rất nhanh.</w:t>
      </w:r>
    </w:p>
    <w:p w14:paraId="01CA1F50" w14:textId="77777777" w:rsidR="00BB07A3" w:rsidRPr="00512BF9" w:rsidRDefault="00BB07A3" w:rsidP="00BB07A3">
      <w:pPr>
        <w:spacing w:line="240" w:lineRule="auto"/>
        <w:jc w:val="both"/>
        <w:rPr>
          <w:rFonts w:cs="Times New Roman"/>
          <w:b/>
          <w:bCs/>
          <w:color w:val="auto"/>
          <w:lang w:val="fr-FR"/>
        </w:rPr>
      </w:pPr>
      <w:r w:rsidRPr="00512BF9">
        <w:rPr>
          <w:rFonts w:cs="Times New Roman"/>
          <w:b/>
          <w:bCs/>
          <w:color w:val="auto"/>
          <w:lang w:val="fr-FR"/>
        </w:rPr>
        <w:t>B. TỰ LUẬN</w:t>
      </w:r>
    </w:p>
    <w:p w14:paraId="421FEA8C" w14:textId="77777777" w:rsidR="00BB07A3" w:rsidRPr="00512BF9" w:rsidRDefault="00BB07A3" w:rsidP="00BB07A3">
      <w:pPr>
        <w:spacing w:line="240" w:lineRule="auto"/>
        <w:jc w:val="both"/>
        <w:rPr>
          <w:rFonts w:cs="Times New Roman"/>
          <w:b/>
          <w:bCs/>
          <w:color w:val="auto"/>
          <w:lang w:val="fr-FR"/>
        </w:rPr>
      </w:pPr>
      <w:r w:rsidRPr="00512BF9">
        <w:rPr>
          <w:rFonts w:cs="Times New Roman"/>
          <w:b/>
          <w:bCs/>
          <w:color w:val="auto"/>
          <w:lang w:val="fr-FR"/>
        </w:rPr>
        <w:t>Câu 1 : (2.0 điểm)</w:t>
      </w:r>
    </w:p>
    <w:p w14:paraId="5D75D653" w14:textId="77777777" w:rsidR="00BB07A3" w:rsidRPr="00512BF9" w:rsidRDefault="00BB07A3" w:rsidP="00BB07A3">
      <w:pPr>
        <w:pStyle w:val="ListParagraph"/>
        <w:numPr>
          <w:ilvl w:val="0"/>
          <w:numId w:val="20"/>
        </w:numPr>
        <w:spacing w:line="240" w:lineRule="auto"/>
        <w:jc w:val="both"/>
        <w:rPr>
          <w:rFonts w:cs="Times New Roman"/>
          <w:color w:val="auto"/>
          <w:lang w:val="fr-FR"/>
        </w:rPr>
      </w:pPr>
      <w:r w:rsidRPr="00512BF9">
        <w:rPr>
          <w:rFonts w:cs="Times New Roman"/>
          <w:color w:val="auto"/>
          <w:lang w:val="fr-FR"/>
        </w:rPr>
        <w:t xml:space="preserve">Nêu cấu trúc và chức năng của màng sinh chất. </w:t>
      </w:r>
    </w:p>
    <w:p w14:paraId="0CAC1A5A" w14:textId="77777777" w:rsidR="00BB07A3" w:rsidRPr="00512BF9" w:rsidRDefault="00BB07A3" w:rsidP="00BB07A3">
      <w:pPr>
        <w:pStyle w:val="ListParagraph"/>
        <w:numPr>
          <w:ilvl w:val="0"/>
          <w:numId w:val="20"/>
        </w:numPr>
        <w:spacing w:line="240" w:lineRule="auto"/>
        <w:jc w:val="both"/>
        <w:rPr>
          <w:rFonts w:cs="Times New Roman"/>
          <w:color w:val="auto"/>
          <w:lang w:val="fr-FR"/>
        </w:rPr>
      </w:pPr>
      <w:r w:rsidRPr="00512BF9">
        <w:rPr>
          <w:rFonts w:cs="Times New Roman"/>
          <w:color w:val="auto"/>
          <w:lang w:val="fr-FR"/>
        </w:rPr>
        <w:t>Tại sao nói màng sinh chất là một màng có tính thấm chọn lọc ?</w:t>
      </w:r>
    </w:p>
    <w:p w14:paraId="417BAD43" w14:textId="77777777" w:rsidR="00BB07A3" w:rsidRPr="00512BF9" w:rsidRDefault="00BB07A3" w:rsidP="00BB07A3">
      <w:pPr>
        <w:pStyle w:val="ListParagraph"/>
        <w:spacing w:line="240" w:lineRule="auto"/>
        <w:ind w:hanging="720"/>
        <w:jc w:val="both"/>
        <w:rPr>
          <w:rFonts w:cs="Times New Roman"/>
          <w:b/>
          <w:bCs/>
          <w:color w:val="auto"/>
          <w:lang w:val="fr-FR"/>
        </w:rPr>
      </w:pPr>
      <w:r w:rsidRPr="00512BF9">
        <w:rPr>
          <w:rFonts w:cs="Times New Roman"/>
          <w:b/>
          <w:bCs/>
          <w:color w:val="auto"/>
          <w:lang w:val="fr-FR"/>
        </w:rPr>
        <w:t>Câu 2 : (1.0 điểm)</w:t>
      </w:r>
    </w:p>
    <w:p w14:paraId="40B2B084" w14:textId="77777777" w:rsidR="00BB07A3" w:rsidRPr="00512BF9" w:rsidRDefault="00BB07A3" w:rsidP="00BB07A3">
      <w:pPr>
        <w:pStyle w:val="ListParagraph"/>
        <w:numPr>
          <w:ilvl w:val="0"/>
          <w:numId w:val="21"/>
        </w:numPr>
        <w:spacing w:line="240" w:lineRule="auto"/>
        <w:jc w:val="both"/>
        <w:rPr>
          <w:rFonts w:cs="Times New Roman"/>
          <w:color w:val="auto"/>
          <w:lang w:val="fr-FR"/>
        </w:rPr>
      </w:pPr>
      <w:r w:rsidRPr="00512BF9">
        <w:rPr>
          <w:rFonts w:cs="Times New Roman"/>
          <w:color w:val="auto"/>
          <w:lang w:val="fr-FR"/>
        </w:rPr>
        <w:t xml:space="preserve">Thế nào là quá trình trao đổi chất ở tế bào ? </w:t>
      </w:r>
    </w:p>
    <w:p w14:paraId="222A953E" w14:textId="77777777" w:rsidR="00BB07A3" w:rsidRPr="00512BF9" w:rsidRDefault="00BB07A3" w:rsidP="00BB07A3">
      <w:pPr>
        <w:pStyle w:val="ListParagraph"/>
        <w:numPr>
          <w:ilvl w:val="0"/>
          <w:numId w:val="21"/>
        </w:numPr>
        <w:spacing w:line="240" w:lineRule="auto"/>
        <w:jc w:val="both"/>
        <w:rPr>
          <w:rFonts w:cs="Times New Roman"/>
          <w:color w:val="auto"/>
          <w:lang w:val="fr-FR"/>
        </w:rPr>
      </w:pPr>
      <w:r w:rsidRPr="00512BF9">
        <w:rPr>
          <w:rFonts w:cs="Times New Roman"/>
          <w:color w:val="auto"/>
          <w:lang w:val="fr-FR"/>
        </w:rPr>
        <w:t>Trình bày sự vận chuyển chủ động các chất qua màng sinh chất, cho ví dụ</w:t>
      </w:r>
      <w:r w:rsidRPr="00512BF9">
        <w:rPr>
          <w:rFonts w:cs="Times New Roman"/>
          <w:b/>
          <w:bCs/>
          <w:color w:val="auto"/>
          <w:lang w:val="fr-FR"/>
        </w:rPr>
        <w:t>.</w:t>
      </w:r>
    </w:p>
    <w:p w14:paraId="33272B30" w14:textId="164B7C25" w:rsidR="00C77EC6" w:rsidRPr="00512BF9" w:rsidRDefault="00AA2C32" w:rsidP="00BB07A3">
      <w:pPr>
        <w:spacing w:line="240" w:lineRule="auto"/>
        <w:jc w:val="center"/>
        <w:rPr>
          <w:rFonts w:cs="Times New Roman"/>
          <w:color w:val="auto"/>
        </w:rPr>
      </w:pPr>
      <w:r w:rsidRPr="00512BF9">
        <w:rPr>
          <w:rStyle w:val="YoungMixChar"/>
          <w:rFonts w:cs="Times New Roman"/>
          <w:b/>
          <w:iCs/>
          <w:color w:val="auto"/>
        </w:rPr>
        <w:t>------ HẾT ------</w:t>
      </w:r>
    </w:p>
    <w:sectPr w:rsidR="00C77EC6" w:rsidRPr="00512BF9" w:rsidSect="00BB07A3">
      <w:type w:val="continuous"/>
      <w:pgSz w:w="11906" w:h="16838"/>
      <w:pgMar w:top="568" w:right="720" w:bottom="720" w:left="720" w:header="283" w:footer="36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1E0E5" w14:textId="77777777" w:rsidR="00D971E5" w:rsidRDefault="00D971E5">
      <w:pPr>
        <w:spacing w:line="240" w:lineRule="auto"/>
      </w:pPr>
      <w:r>
        <w:separator/>
      </w:r>
    </w:p>
  </w:endnote>
  <w:endnote w:type="continuationSeparator" w:id="0">
    <w:p w14:paraId="32F14DB9" w14:textId="77777777" w:rsidR="00D971E5" w:rsidRDefault="00D971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5B3D" w14:textId="5AFB6B8B" w:rsidR="00C77EC6" w:rsidRDefault="005630AD">
    <w:pPr>
      <w:pBdr>
        <w:top w:val="single" w:sz="6" w:space="1" w:color="auto"/>
      </w:pBdr>
      <w:tabs>
        <w:tab w:val="right" w:pos="10489"/>
      </w:tabs>
      <w:spacing w:line="240" w:lineRule="auto"/>
    </w:pPr>
    <w:r>
      <w:tab/>
      <w:t xml:space="preserve">Trang </w:t>
    </w:r>
    <w:r>
      <w:fldChar w:fldCharType="begin"/>
    </w:r>
    <w:r>
      <w:instrText>Page</w:instrText>
    </w:r>
    <w:r>
      <w:fldChar w:fldCharType="separate"/>
    </w:r>
    <w:r>
      <w:rPr>
        <w:noProof/>
      </w:rPr>
      <w:t>2</w:t>
    </w:r>
    <w:r>
      <w:fldChar w:fldCharType="end"/>
    </w:r>
    <w:r>
      <w:t>/</w:t>
    </w:r>
    <w:r>
      <w:fldChar w:fldCharType="begin"/>
    </w:r>
    <w:r>
      <w:instrText>NUMPAGES</w:instrText>
    </w:r>
    <w:r>
      <w:fldChar w:fldCharType="separate"/>
    </w:r>
    <w:r>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5F7D3" w14:textId="77777777" w:rsidR="00D971E5" w:rsidRDefault="00D971E5">
      <w:pPr>
        <w:spacing w:line="240" w:lineRule="auto"/>
      </w:pPr>
      <w:r>
        <w:separator/>
      </w:r>
    </w:p>
  </w:footnote>
  <w:footnote w:type="continuationSeparator" w:id="0">
    <w:p w14:paraId="7ED86B11" w14:textId="77777777" w:rsidR="00D971E5" w:rsidRDefault="00D971E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E7900"/>
    <w:multiLevelType w:val="hybridMultilevel"/>
    <w:tmpl w:val="78361B0C"/>
    <w:lvl w:ilvl="0" w:tplc="DF8814C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9028BC"/>
    <w:multiLevelType w:val="hybridMultilevel"/>
    <w:tmpl w:val="0024DA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C671DC"/>
    <w:multiLevelType w:val="hybridMultilevel"/>
    <w:tmpl w:val="A2A414DE"/>
    <w:lvl w:ilvl="0" w:tplc="DF8814C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364826"/>
    <w:multiLevelType w:val="hybridMultilevel"/>
    <w:tmpl w:val="538818D4"/>
    <w:lvl w:ilvl="0" w:tplc="27F695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E961F11"/>
    <w:multiLevelType w:val="hybridMultilevel"/>
    <w:tmpl w:val="E77C264A"/>
    <w:lvl w:ilvl="0" w:tplc="712653E2">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6B5A28"/>
    <w:multiLevelType w:val="hybridMultilevel"/>
    <w:tmpl w:val="D85A8C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183FC6"/>
    <w:multiLevelType w:val="hybridMultilevel"/>
    <w:tmpl w:val="A1F6F39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29BB3699"/>
    <w:multiLevelType w:val="hybridMultilevel"/>
    <w:tmpl w:val="8D3E25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3862CE"/>
    <w:multiLevelType w:val="hybridMultilevel"/>
    <w:tmpl w:val="514AE6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CD3DEC"/>
    <w:multiLevelType w:val="hybridMultilevel"/>
    <w:tmpl w:val="9904C0FC"/>
    <w:lvl w:ilvl="0" w:tplc="3014EE18">
      <w:start w:val="1"/>
      <w:numFmt w:val="decimal"/>
      <w:lvlText w:val="(%1)"/>
      <w:lvlJc w:val="left"/>
      <w:pPr>
        <w:ind w:left="1003" w:hanging="360"/>
      </w:pPr>
      <w:rPr>
        <w:rFonts w:hint="default"/>
        <w:b w:val="0"/>
        <w:bCs w:val="0"/>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0" w15:restartNumberingAfterBreak="0">
    <w:nsid w:val="5B5F09BD"/>
    <w:multiLevelType w:val="hybridMultilevel"/>
    <w:tmpl w:val="218C4A90"/>
    <w:lvl w:ilvl="0" w:tplc="DF8814CC">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BE94401"/>
    <w:multiLevelType w:val="hybridMultilevel"/>
    <w:tmpl w:val="34922330"/>
    <w:lvl w:ilvl="0" w:tplc="6D86431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3D5799"/>
    <w:multiLevelType w:val="hybridMultilevel"/>
    <w:tmpl w:val="EB56F5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7E090B"/>
    <w:multiLevelType w:val="hybridMultilevel"/>
    <w:tmpl w:val="203616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B96874"/>
    <w:multiLevelType w:val="hybridMultilevel"/>
    <w:tmpl w:val="713C97C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60FF6C97"/>
    <w:multiLevelType w:val="hybridMultilevel"/>
    <w:tmpl w:val="5E24E56E"/>
    <w:lvl w:ilvl="0" w:tplc="27F695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B96C53"/>
    <w:multiLevelType w:val="hybridMultilevel"/>
    <w:tmpl w:val="039E34A0"/>
    <w:lvl w:ilvl="0" w:tplc="27F695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EE18F9"/>
    <w:multiLevelType w:val="hybridMultilevel"/>
    <w:tmpl w:val="8054BB8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27525C"/>
    <w:multiLevelType w:val="hybridMultilevel"/>
    <w:tmpl w:val="C010E03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BC2250"/>
    <w:multiLevelType w:val="hybridMultilevel"/>
    <w:tmpl w:val="3EB875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921BD1"/>
    <w:multiLevelType w:val="hybridMultilevel"/>
    <w:tmpl w:val="493851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6034828">
    <w:abstractNumId w:val="12"/>
  </w:num>
  <w:num w:numId="2" w16cid:durableId="531038357">
    <w:abstractNumId w:val="17"/>
  </w:num>
  <w:num w:numId="3" w16cid:durableId="837500236">
    <w:abstractNumId w:val="7"/>
  </w:num>
  <w:num w:numId="4" w16cid:durableId="80563174">
    <w:abstractNumId w:val="18"/>
  </w:num>
  <w:num w:numId="5" w16cid:durableId="1130706332">
    <w:abstractNumId w:val="1"/>
  </w:num>
  <w:num w:numId="6" w16cid:durableId="1436249535">
    <w:abstractNumId w:val="11"/>
  </w:num>
  <w:num w:numId="7" w16cid:durableId="1051882553">
    <w:abstractNumId w:val="5"/>
  </w:num>
  <w:num w:numId="8" w16cid:durableId="1957178272">
    <w:abstractNumId w:val="19"/>
  </w:num>
  <w:num w:numId="9" w16cid:durableId="1637295389">
    <w:abstractNumId w:val="6"/>
  </w:num>
  <w:num w:numId="10" w16cid:durableId="1127627065">
    <w:abstractNumId w:val="20"/>
  </w:num>
  <w:num w:numId="11" w16cid:durableId="352924909">
    <w:abstractNumId w:val="13"/>
  </w:num>
  <w:num w:numId="12" w16cid:durableId="88700147">
    <w:abstractNumId w:val="14"/>
  </w:num>
  <w:num w:numId="13" w16cid:durableId="1637565229">
    <w:abstractNumId w:val="10"/>
  </w:num>
  <w:num w:numId="14" w16cid:durableId="1995912201">
    <w:abstractNumId w:val="4"/>
  </w:num>
  <w:num w:numId="15" w16cid:durableId="327221331">
    <w:abstractNumId w:val="15"/>
  </w:num>
  <w:num w:numId="16" w16cid:durableId="1709179611">
    <w:abstractNumId w:val="9"/>
  </w:num>
  <w:num w:numId="17" w16cid:durableId="1778870495">
    <w:abstractNumId w:val="3"/>
  </w:num>
  <w:num w:numId="18" w16cid:durableId="971713954">
    <w:abstractNumId w:val="16"/>
  </w:num>
  <w:num w:numId="19" w16cid:durableId="537738982">
    <w:abstractNumId w:val="8"/>
  </w:num>
  <w:num w:numId="20" w16cid:durableId="479005205">
    <w:abstractNumId w:val="0"/>
  </w:num>
  <w:num w:numId="21" w16cid:durableId="4389161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41A"/>
    <w:rsid w:val="00014BE0"/>
    <w:rsid w:val="000A3518"/>
    <w:rsid w:val="000A4648"/>
    <w:rsid w:val="000A7C4A"/>
    <w:rsid w:val="000C6AB7"/>
    <w:rsid w:val="001233E4"/>
    <w:rsid w:val="00140D18"/>
    <w:rsid w:val="0019441A"/>
    <w:rsid w:val="002128B8"/>
    <w:rsid w:val="00265DB7"/>
    <w:rsid w:val="00270476"/>
    <w:rsid w:val="002A7082"/>
    <w:rsid w:val="002B137F"/>
    <w:rsid w:val="002C22A2"/>
    <w:rsid w:val="002D39B5"/>
    <w:rsid w:val="00314292"/>
    <w:rsid w:val="00335E08"/>
    <w:rsid w:val="00365A24"/>
    <w:rsid w:val="003D5EB5"/>
    <w:rsid w:val="0041087D"/>
    <w:rsid w:val="00440060"/>
    <w:rsid w:val="0047113B"/>
    <w:rsid w:val="00512BF9"/>
    <w:rsid w:val="00531E7C"/>
    <w:rsid w:val="00536B83"/>
    <w:rsid w:val="005630AD"/>
    <w:rsid w:val="00566BFB"/>
    <w:rsid w:val="005B299A"/>
    <w:rsid w:val="005D6214"/>
    <w:rsid w:val="005E78A1"/>
    <w:rsid w:val="005F4E8C"/>
    <w:rsid w:val="00600B4B"/>
    <w:rsid w:val="0065336B"/>
    <w:rsid w:val="0068691D"/>
    <w:rsid w:val="006947BC"/>
    <w:rsid w:val="007616ED"/>
    <w:rsid w:val="00785C8A"/>
    <w:rsid w:val="00791AF6"/>
    <w:rsid w:val="007D5D10"/>
    <w:rsid w:val="007E06FF"/>
    <w:rsid w:val="007E4D7C"/>
    <w:rsid w:val="00896692"/>
    <w:rsid w:val="00936607"/>
    <w:rsid w:val="009F17C9"/>
    <w:rsid w:val="009F2190"/>
    <w:rsid w:val="009F4CF2"/>
    <w:rsid w:val="00A248E2"/>
    <w:rsid w:val="00AA2C32"/>
    <w:rsid w:val="00AA410E"/>
    <w:rsid w:val="00AB33EA"/>
    <w:rsid w:val="00AD2E09"/>
    <w:rsid w:val="00AD64D3"/>
    <w:rsid w:val="00B226A9"/>
    <w:rsid w:val="00B85519"/>
    <w:rsid w:val="00B916F4"/>
    <w:rsid w:val="00BB07A3"/>
    <w:rsid w:val="00C77EC6"/>
    <w:rsid w:val="00CA7DBB"/>
    <w:rsid w:val="00CD2CAE"/>
    <w:rsid w:val="00D0338D"/>
    <w:rsid w:val="00D43944"/>
    <w:rsid w:val="00D90F11"/>
    <w:rsid w:val="00D971E5"/>
    <w:rsid w:val="00E27254"/>
    <w:rsid w:val="00E367C6"/>
    <w:rsid w:val="00E52426"/>
    <w:rsid w:val="00F31E28"/>
    <w:rsid w:val="00F36471"/>
    <w:rsid w:val="00F53DB6"/>
    <w:rsid w:val="00F93FBF"/>
    <w:rsid w:val="00FD7F36"/>
    <w:rsid w:val="00FF74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4E07F"/>
  <w15:chartTrackingRefBased/>
  <w15:docId w15:val="{057F5FD3-F346-4FB4-AC83-FCC723152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F36"/>
    <w:pPr>
      <w:spacing w:after="0"/>
    </w:pPr>
    <w:rPr>
      <w:rFonts w:ascii="Times New Roman" w:hAnsi="Times New Roman"/>
      <w:color w:val="000000"/>
    </w:rPr>
  </w:style>
  <w:style w:type="paragraph" w:styleId="Heading1">
    <w:name w:val="heading 1"/>
    <w:basedOn w:val="Normal"/>
    <w:next w:val="Normal"/>
    <w:link w:val="Heading1Char"/>
    <w:uiPriority w:val="9"/>
    <w:qFormat/>
    <w:rsid w:val="0019441A"/>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9441A"/>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19441A"/>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9441A"/>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9441A"/>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9441A"/>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441A"/>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441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441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441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9441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19441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9441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9441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944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44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44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441A"/>
    <w:rPr>
      <w:rFonts w:eastAsiaTheme="majorEastAsia" w:cstheme="majorBidi"/>
      <w:color w:val="272727" w:themeColor="text1" w:themeTint="D8"/>
    </w:rPr>
  </w:style>
  <w:style w:type="paragraph" w:styleId="Title">
    <w:name w:val="Title"/>
    <w:basedOn w:val="Normal"/>
    <w:next w:val="Normal"/>
    <w:link w:val="TitleChar"/>
    <w:uiPriority w:val="10"/>
    <w:qFormat/>
    <w:rsid w:val="001944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44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44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44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441A"/>
    <w:pPr>
      <w:spacing w:before="160"/>
      <w:jc w:val="center"/>
    </w:pPr>
    <w:rPr>
      <w:i/>
      <w:iCs/>
      <w:color w:val="404040" w:themeColor="text1" w:themeTint="BF"/>
    </w:rPr>
  </w:style>
  <w:style w:type="character" w:customStyle="1" w:styleId="QuoteChar">
    <w:name w:val="Quote Char"/>
    <w:basedOn w:val="DefaultParagraphFont"/>
    <w:link w:val="Quote"/>
    <w:uiPriority w:val="29"/>
    <w:rsid w:val="0019441A"/>
    <w:rPr>
      <w:i/>
      <w:iCs/>
      <w:color w:val="404040" w:themeColor="text1" w:themeTint="BF"/>
    </w:rPr>
  </w:style>
  <w:style w:type="paragraph" w:styleId="ListParagraph">
    <w:name w:val="List Paragraph"/>
    <w:basedOn w:val="Normal"/>
    <w:link w:val="ListParagraphChar"/>
    <w:uiPriority w:val="34"/>
    <w:qFormat/>
    <w:rsid w:val="0019441A"/>
    <w:pPr>
      <w:ind w:left="720"/>
      <w:contextualSpacing/>
    </w:pPr>
  </w:style>
  <w:style w:type="character" w:styleId="IntenseEmphasis">
    <w:name w:val="Intense Emphasis"/>
    <w:basedOn w:val="DefaultParagraphFont"/>
    <w:uiPriority w:val="21"/>
    <w:qFormat/>
    <w:rsid w:val="0019441A"/>
    <w:rPr>
      <w:i/>
      <w:iCs/>
      <w:color w:val="2F5496" w:themeColor="accent1" w:themeShade="BF"/>
    </w:rPr>
  </w:style>
  <w:style w:type="paragraph" w:styleId="IntenseQuote">
    <w:name w:val="Intense Quote"/>
    <w:basedOn w:val="Normal"/>
    <w:next w:val="Normal"/>
    <w:link w:val="IntenseQuoteChar"/>
    <w:uiPriority w:val="30"/>
    <w:qFormat/>
    <w:rsid w:val="0019441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9441A"/>
    <w:rPr>
      <w:i/>
      <w:iCs/>
      <w:color w:val="2F5496" w:themeColor="accent1" w:themeShade="BF"/>
    </w:rPr>
  </w:style>
  <w:style w:type="character" w:styleId="IntenseReference">
    <w:name w:val="Intense Reference"/>
    <w:basedOn w:val="DefaultParagraphFont"/>
    <w:uiPriority w:val="32"/>
    <w:qFormat/>
    <w:rsid w:val="0019441A"/>
    <w:rPr>
      <w:b/>
      <w:bCs/>
      <w:smallCaps/>
      <w:color w:val="2F5496" w:themeColor="accent1" w:themeShade="BF"/>
      <w:spacing w:val="5"/>
    </w:rPr>
  </w:style>
  <w:style w:type="character" w:customStyle="1" w:styleId="YoungMixChar">
    <w:name w:val="YoungMix_Char"/>
    <w:rsid w:val="0019441A"/>
    <w:rPr>
      <w:rFonts w:ascii="Times New Roman" w:hAnsi="Times New Roman"/>
      <w:sz w:val="24"/>
    </w:rPr>
  </w:style>
  <w:style w:type="table" w:styleId="TableGrid">
    <w:name w:val="Table Grid"/>
    <w:aliases w:val="Table"/>
    <w:basedOn w:val="TableNormal"/>
    <w:uiPriority w:val="59"/>
    <w:qFormat/>
    <w:rsid w:val="0019441A"/>
    <w:pPr>
      <w:spacing w:after="0" w:line="240" w:lineRule="auto"/>
    </w:pPr>
    <w:rPr>
      <w:rFonts w:ascii="Times New Roman" w:hAnsi="Times New Roman" w:cs="Times New Roman"/>
      <w:kern w:val="0"/>
      <w:szCs w:val="26"/>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19441A"/>
  </w:style>
  <w:style w:type="character" w:styleId="Hyperlink">
    <w:name w:val="Hyperlink"/>
    <w:basedOn w:val="DefaultParagraphFont"/>
    <w:uiPriority w:val="99"/>
    <w:unhideWhenUsed/>
    <w:rsid w:val="000A3518"/>
    <w:rPr>
      <w:color w:val="0563C1" w:themeColor="hyperlink"/>
      <w:u w:val="single"/>
    </w:rPr>
  </w:style>
  <w:style w:type="paragraph" w:styleId="Footer">
    <w:name w:val="footer"/>
    <w:basedOn w:val="Normal"/>
    <w:link w:val="FooterChar"/>
    <w:uiPriority w:val="99"/>
    <w:unhideWhenUsed/>
    <w:rsid w:val="000A3518"/>
    <w:pPr>
      <w:tabs>
        <w:tab w:val="center" w:pos="4680"/>
        <w:tab w:val="right" w:pos="9360"/>
      </w:tabs>
      <w:spacing w:line="240" w:lineRule="auto"/>
    </w:pPr>
  </w:style>
  <w:style w:type="character" w:customStyle="1" w:styleId="FooterChar">
    <w:name w:val="Footer Char"/>
    <w:basedOn w:val="DefaultParagraphFont"/>
    <w:link w:val="Footer"/>
    <w:uiPriority w:val="99"/>
    <w:rsid w:val="000A3518"/>
    <w:rPr>
      <w:rFonts w:ascii="Times New Roman" w:hAnsi="Times New Roman"/>
      <w:color w:val="000000"/>
    </w:rPr>
  </w:style>
  <w:style w:type="paragraph" w:styleId="NoSpacing">
    <w:name w:val="No Spacing"/>
    <w:uiPriority w:val="1"/>
    <w:qFormat/>
    <w:rsid w:val="00B916F4"/>
    <w:pPr>
      <w:spacing w:after="0" w:line="240" w:lineRule="auto"/>
    </w:pPr>
  </w:style>
  <w:style w:type="character" w:customStyle="1" w:styleId="Vnbnnidung">
    <w:name w:val="Văn bản nội dung_"/>
    <w:basedOn w:val="DefaultParagraphFont"/>
    <w:link w:val="Vnbnnidung0"/>
    <w:rsid w:val="00B916F4"/>
    <w:rPr>
      <w:rFonts w:ascii="Segoe UI" w:eastAsia="Segoe UI" w:hAnsi="Segoe UI" w:cs="Segoe UI"/>
      <w:sz w:val="22"/>
    </w:rPr>
  </w:style>
  <w:style w:type="paragraph" w:customStyle="1" w:styleId="Vnbnnidung0">
    <w:name w:val="Văn bản nội dung"/>
    <w:basedOn w:val="Normal"/>
    <w:link w:val="Vnbnnidung"/>
    <w:rsid w:val="00B916F4"/>
    <w:pPr>
      <w:widowControl w:val="0"/>
      <w:spacing w:after="60" w:line="305" w:lineRule="auto"/>
    </w:pPr>
    <w:rPr>
      <w:rFonts w:ascii="Segoe UI" w:eastAsia="Segoe UI" w:hAnsi="Segoe UI" w:cs="Segoe UI"/>
      <w:color w:val="auto"/>
      <w:sz w:val="22"/>
    </w:rPr>
  </w:style>
  <w:style w:type="character" w:customStyle="1" w:styleId="Khc">
    <w:name w:val="Khác_"/>
    <w:basedOn w:val="DefaultParagraphFont"/>
    <w:link w:val="Khc0"/>
    <w:rsid w:val="00B916F4"/>
    <w:rPr>
      <w:rFonts w:ascii="Segoe UI" w:eastAsia="Segoe UI" w:hAnsi="Segoe UI" w:cs="Segoe UI"/>
      <w:sz w:val="22"/>
    </w:rPr>
  </w:style>
  <w:style w:type="paragraph" w:customStyle="1" w:styleId="Khc0">
    <w:name w:val="Khác"/>
    <w:basedOn w:val="Normal"/>
    <w:link w:val="Khc"/>
    <w:rsid w:val="00B916F4"/>
    <w:pPr>
      <w:widowControl w:val="0"/>
      <w:spacing w:after="60" w:line="305" w:lineRule="auto"/>
    </w:pPr>
    <w:rPr>
      <w:rFonts w:ascii="Segoe UI" w:eastAsia="Segoe UI" w:hAnsi="Segoe UI" w:cs="Segoe UI"/>
      <w:color w:val="auto"/>
      <w:sz w:val="22"/>
    </w:rPr>
  </w:style>
  <w:style w:type="paragraph" w:styleId="NormalWeb">
    <w:name w:val="Normal (Web)"/>
    <w:aliases w:val="Normal (Web) Char"/>
    <w:basedOn w:val="Normal"/>
    <w:link w:val="NormalWebChar1"/>
    <w:uiPriority w:val="99"/>
    <w:unhideWhenUsed/>
    <w:qFormat/>
    <w:rsid w:val="005D6214"/>
    <w:pPr>
      <w:spacing w:before="100" w:beforeAutospacing="1" w:after="100" w:afterAutospacing="1" w:line="240" w:lineRule="auto"/>
    </w:pPr>
    <w:rPr>
      <w:rFonts w:eastAsia="Times New Roman" w:cs="Times New Roman"/>
      <w:kern w:val="0"/>
      <w:lang w:val="vi-VN" w:eastAsia="vi-VN"/>
    </w:rPr>
  </w:style>
  <w:style w:type="character" w:customStyle="1" w:styleId="NormalWebChar1">
    <w:name w:val="Normal (Web) Char1"/>
    <w:aliases w:val="Normal (Web) Char Char"/>
    <w:basedOn w:val="DefaultParagraphFont"/>
    <w:link w:val="NormalWeb"/>
    <w:uiPriority w:val="99"/>
    <w:rsid w:val="005D6214"/>
    <w:rPr>
      <w:rFonts w:ascii="Times New Roman" w:eastAsia="Times New Roman" w:hAnsi="Times New Roman" w:cs="Times New Roman"/>
      <w:color w:val="000000"/>
      <w:kern w:val="0"/>
      <w:lang w:val="vi-VN" w:eastAsia="vi-VN"/>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paragraph" w:styleId="Header">
    <w:name w:val="header"/>
    <w:basedOn w:val="Normal"/>
    <w:link w:val="HeaderChar"/>
    <w:uiPriority w:val="99"/>
    <w:unhideWhenUsed/>
    <w:rsid w:val="00BB07A3"/>
    <w:pPr>
      <w:tabs>
        <w:tab w:val="center" w:pos="4680"/>
        <w:tab w:val="right" w:pos="9360"/>
      </w:tabs>
      <w:spacing w:line="240" w:lineRule="auto"/>
    </w:pPr>
  </w:style>
  <w:style w:type="character" w:customStyle="1" w:styleId="HeaderChar">
    <w:name w:val="Header Char"/>
    <w:basedOn w:val="DefaultParagraphFont"/>
    <w:link w:val="Header"/>
    <w:uiPriority w:val="99"/>
    <w:rsid w:val="00BB07A3"/>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896</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Nguyen Thi Ngoc Tuyet</cp:lastModifiedBy>
  <cp:revision>8</cp:revision>
  <cp:lastPrinted>2025-12-17T23:51:00Z</cp:lastPrinted>
  <dcterms:created xsi:type="dcterms:W3CDTF">2025-12-17T23:50:00Z</dcterms:created>
  <dcterms:modified xsi:type="dcterms:W3CDTF">2026-01-15T06:40:00Z</dcterms:modified>
  <cp:version>1.0</cp:version>
</cp:coreProperties>
</file>